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C81" w:rsidRPr="001E6C81" w:rsidRDefault="009178D9" w:rsidP="001E6C81">
      <w:pPr>
        <w:spacing w:line="200" w:lineRule="exact"/>
        <w:rPr>
          <w:noProof/>
          <w:sz w:val="20"/>
          <w:szCs w:val="20"/>
        </w:rPr>
      </w:pPr>
      <w:r>
        <w:rPr>
          <w:noProof/>
          <w:lang w:val="nl-NL" w:eastAsia="nl-NL"/>
        </w:rPr>
        <mc:AlternateContent>
          <mc:Choice Requires="wpg">
            <w:drawing>
              <wp:anchor distT="0" distB="0" distL="114300" distR="114300" simplePos="0" relativeHeight="251659264" behindDoc="1" locked="0" layoutInCell="1" allowOverlap="1">
                <wp:simplePos x="0" y="0"/>
                <wp:positionH relativeFrom="page">
                  <wp:posOffset>3565525</wp:posOffset>
                </wp:positionH>
                <wp:positionV relativeFrom="page">
                  <wp:posOffset>0</wp:posOffset>
                </wp:positionV>
                <wp:extent cx="2811145" cy="1581150"/>
                <wp:effectExtent l="3175" t="0" r="0" b="0"/>
                <wp:wrapNone/>
                <wp:docPr id="23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1145" cy="1581150"/>
                          <a:chOff x="5615" y="0"/>
                          <a:chExt cx="4427" cy="2490"/>
                        </a:xfrm>
                      </wpg:grpSpPr>
                      <pic:pic xmlns:pic="http://schemas.openxmlformats.org/drawingml/2006/picture">
                        <pic:nvPicPr>
                          <pic:cNvPr id="239" name="Picture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615" y="0"/>
                            <a:ext cx="707" cy="2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352" y="0"/>
                            <a:ext cx="3690" cy="24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8CB2322" id="Group 40" o:spid="_x0000_s1026" style="position:absolute;margin-left:280.75pt;margin-top:0;width:221.35pt;height:124.5pt;z-index:-251657216;mso-position-horizontal-relative:page;mso-position-vertical-relative:page" coordorigin="5615" coordsize="4427,2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 o:spid="_x0000_s1027" type="#_x0000_t75" style="position:absolute;left:5615;width:707;height:2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cUUBnFAAAA3AAAAA8AAABkcnMvZG93bnJldi54bWxEj9FqwkAURN8F/2G5Ql+KbkytNKmrSEFq&#10;n4raD7hkr0lo9m7YXZPYr+8Kgo/DzJxhVpvBNKIj52vLCuazBARxYXXNpYKf0276BsIHZI2NZVJw&#10;JQ+b9Xi0wlzbng/UHUMpIoR9jgqqENpcSl9UZNDPbEscvbN1BkOUrpTaYR/hppFpkiylwZrjQoUt&#10;fVRU/B4vRsEiC4vs+c9+9tt9ujwfXPf6VX4r9TQZtu8gAg3hEb6391pB+pLB7Uw8AnL9D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FFAZxQAAANwAAAAPAAAAAAAAAAAAAAAA&#10;AJ8CAABkcnMvZG93bnJldi54bWxQSwUGAAAAAAQABAD3AAAAkQMAAAAA&#10;">
                  <v:imagedata r:id="rId10" o:title=""/>
                </v:shape>
                <v:shape id="Picture 42" o:spid="_x0000_s1028" type="#_x0000_t75" style="position:absolute;left:6352;width:3690;height:24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DHm/BAAAA3AAAAA8AAABkcnMvZG93bnJldi54bWxET01rwkAQvQv+h2WEXqRuFFs0dRUpFPTg&#10;wdTeh+yYDc3Ohuxq0n/vHIQeH+97sxt8o+7UxTqwgfksA0VcBltzZeDy/fW6AhUTssUmMBn4owi7&#10;7Xi0wdyGns90L1KlJIRjjgZcSm2udSwdeYyz0BILdw2dxySwq7TtsJdw3+hFlr1rjzVLg8OWPh2V&#10;v8XNS689LM/9ZXr82Z9W2fqk346OW2NeJsP+A1SiIf2Ln+6DNbBYynw5I0dAb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YDHm/BAAAA3AAAAA8AAAAAAAAAAAAAAAAAnwIA&#10;AGRycy9kb3ducmV2LnhtbFBLBQYAAAAABAAEAPcAAACNAwAAAAA=&#10;">
                  <v:imagedata r:id="rId11" o:title=""/>
                </v:shape>
                <w10:wrap anchorx="page" anchory="page"/>
              </v:group>
            </w:pict>
          </mc:Fallback>
        </mc:AlternateContent>
      </w: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17" w:line="200" w:lineRule="exact"/>
        <w:rPr>
          <w:noProof/>
          <w:sz w:val="20"/>
          <w:szCs w:val="20"/>
        </w:rPr>
      </w:pPr>
    </w:p>
    <w:p w:rsidR="001E6C81" w:rsidRPr="001E6C81" w:rsidRDefault="001E6C81" w:rsidP="00763F5A">
      <w:pPr>
        <w:spacing w:before="57"/>
        <w:ind w:left="871" w:right="1604"/>
        <w:rPr>
          <w:rFonts w:ascii="Verdana"/>
          <w:noProof/>
          <w:sz w:val="24"/>
        </w:rPr>
      </w:pPr>
      <w:r>
        <w:rPr>
          <w:rFonts w:ascii="Verdana"/>
          <w:noProof/>
          <w:sz w:val="24"/>
          <w:lang w:val="en"/>
        </w:rPr>
        <w:t>Checklist for testing the Inbox - MijnOverheid</w:t>
      </w:r>
    </w:p>
    <w:p w:rsidR="001E6C81" w:rsidRPr="001E6C81" w:rsidRDefault="001E6C81" w:rsidP="001E6C81">
      <w:pPr>
        <w:spacing w:before="2" w:line="180" w:lineRule="exact"/>
        <w:rPr>
          <w:noProof/>
          <w:sz w:val="18"/>
          <w:szCs w:val="18"/>
        </w:rPr>
      </w:pPr>
    </w:p>
    <w:p w:rsidR="001E6C81" w:rsidRPr="001E6C81" w:rsidRDefault="001E6C81" w:rsidP="001E6C81">
      <w:pPr>
        <w:spacing w:line="240" w:lineRule="exact"/>
        <w:rPr>
          <w:noProof/>
          <w:sz w:val="24"/>
          <w:szCs w:val="24"/>
        </w:rPr>
      </w:pPr>
    </w:p>
    <w:p w:rsidR="001E6C81" w:rsidRPr="001E6C81" w:rsidRDefault="001E6C81" w:rsidP="001E6C81">
      <w:pPr>
        <w:pStyle w:val="BodyText"/>
        <w:ind w:left="871"/>
        <w:rPr>
          <w:noProof/>
        </w:rPr>
      </w:pPr>
      <w:r>
        <w:rPr>
          <w:noProof/>
          <w:lang w:val="en"/>
        </w:rPr>
        <w:t>Version 1.1</w:t>
      </w: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spacing w:before="1" w:line="200" w:lineRule="exact"/>
        <w:rPr>
          <w:noProof/>
          <w:sz w:val="20"/>
          <w:szCs w:val="20"/>
        </w:rPr>
      </w:pPr>
    </w:p>
    <w:p w:rsidR="001E6C81" w:rsidRPr="001E6C81" w:rsidRDefault="001E6C81" w:rsidP="001E6C81">
      <w:pPr>
        <w:pStyle w:val="BodyText"/>
        <w:tabs>
          <w:tab w:val="left" w:pos="2023"/>
        </w:tabs>
        <w:ind w:left="871"/>
        <w:rPr>
          <w:noProof/>
        </w:rPr>
      </w:pPr>
      <w:r>
        <w:rPr>
          <w:noProof/>
          <w:lang w:val="en"/>
        </w:rPr>
        <w:t>Date</w:t>
      </w:r>
      <w:r>
        <w:rPr>
          <w:noProof/>
          <w:lang w:val="en"/>
        </w:rPr>
        <w:tab/>
        <w:t>October 1, 2013</w:t>
      </w:r>
    </w:p>
    <w:p w:rsidR="001E6C81" w:rsidRPr="001E6C81" w:rsidRDefault="001E6C81" w:rsidP="001E6C81">
      <w:pPr>
        <w:pStyle w:val="BodyText"/>
        <w:tabs>
          <w:tab w:val="left" w:pos="2023"/>
        </w:tabs>
        <w:spacing w:before="21"/>
        <w:ind w:left="871"/>
        <w:rPr>
          <w:noProof/>
        </w:rPr>
      </w:pPr>
      <w:r>
        <w:rPr>
          <w:noProof/>
          <w:lang w:val="en"/>
        </w:rPr>
        <w:t>Status</w:t>
      </w:r>
      <w:r>
        <w:rPr>
          <w:noProof/>
          <w:lang w:val="en"/>
        </w:rPr>
        <w:tab/>
        <w:t>Definitive</w:t>
      </w:r>
    </w:p>
    <w:p w:rsidR="001E6C81" w:rsidRPr="001E6C81" w:rsidRDefault="001E6C81" w:rsidP="001E6C81">
      <w:pPr>
        <w:rPr>
          <w:noProof/>
        </w:rPr>
        <w:sectPr w:rsidR="001E6C81" w:rsidRPr="001E6C81" w:rsidSect="001E6C81">
          <w:pgSz w:w="11910" w:h="16850"/>
          <w:pgMar w:top="1600" w:right="1680" w:bottom="280" w:left="1680" w:header="720" w:footer="720" w:gutter="0"/>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20" w:lineRule="exact"/>
        <w:rPr>
          <w:noProof/>
        </w:rPr>
      </w:pPr>
    </w:p>
    <w:p w:rsidR="001E6C81" w:rsidRPr="001E6C81" w:rsidRDefault="001E6C81" w:rsidP="001E6C81">
      <w:pPr>
        <w:pStyle w:val="Heading1"/>
        <w:ind w:left="871"/>
        <w:rPr>
          <w:noProof/>
        </w:rPr>
      </w:pPr>
      <w:r>
        <w:rPr>
          <w:noProof/>
          <w:lang w:val="en"/>
        </w:rPr>
        <w:t>Colofon</w:t>
      </w:r>
      <w:bookmarkStart w:id="0" w:name="_bookmark0"/>
      <w:bookmarkEnd w:id="0"/>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before="4" w:line="300" w:lineRule="exact"/>
        <w:rPr>
          <w:noProof/>
          <w:sz w:val="30"/>
          <w:szCs w:val="30"/>
        </w:rPr>
      </w:pPr>
    </w:p>
    <w:p w:rsidR="001E6C81" w:rsidRPr="001E6C81" w:rsidRDefault="001E6C81" w:rsidP="001E6C81">
      <w:pPr>
        <w:pStyle w:val="BodyText"/>
        <w:tabs>
          <w:tab w:val="left" w:pos="2681"/>
        </w:tabs>
        <w:ind w:left="871"/>
        <w:rPr>
          <w:noProof/>
        </w:rPr>
      </w:pPr>
      <w:r>
        <w:rPr>
          <w:noProof/>
          <w:lang w:val="en"/>
        </w:rPr>
        <w:t>Project name</w:t>
      </w:r>
      <w:r>
        <w:rPr>
          <w:noProof/>
          <w:lang w:val="en"/>
        </w:rPr>
        <w:tab/>
        <w:t>MijnOverheid</w:t>
      </w:r>
    </w:p>
    <w:p w:rsidR="001E6C81" w:rsidRPr="001E6C81" w:rsidRDefault="001E6C81" w:rsidP="001E6C81">
      <w:pPr>
        <w:pStyle w:val="BodyText"/>
        <w:tabs>
          <w:tab w:val="right" w:pos="2976"/>
        </w:tabs>
        <w:spacing w:before="21"/>
        <w:ind w:left="871"/>
        <w:rPr>
          <w:noProof/>
        </w:rPr>
      </w:pPr>
      <w:r>
        <w:rPr>
          <w:noProof/>
          <w:lang w:val="en"/>
        </w:rPr>
        <w:t>Version number</w:t>
      </w:r>
      <w:r>
        <w:rPr>
          <w:noProof/>
          <w:lang w:val="en"/>
        </w:rPr>
        <w:tab/>
        <w:t>1.1</w:t>
      </w:r>
    </w:p>
    <w:p w:rsidR="001E6C81" w:rsidRPr="001E6C81" w:rsidRDefault="001E6C81" w:rsidP="001E6C81">
      <w:pPr>
        <w:pStyle w:val="BodyText"/>
        <w:tabs>
          <w:tab w:val="left" w:pos="2681"/>
        </w:tabs>
        <w:spacing w:before="21" w:line="263" w:lineRule="auto"/>
        <w:ind w:left="871" w:right="4106"/>
        <w:rPr>
          <w:noProof/>
        </w:rPr>
      </w:pPr>
      <w:r>
        <w:rPr>
          <w:noProof/>
          <w:lang w:val="en"/>
        </w:rPr>
        <w:t>Contact person</w:t>
      </w:r>
      <w:r>
        <w:rPr>
          <w:noProof/>
          <w:lang w:val="en"/>
        </w:rPr>
        <w:tab/>
        <w:t>Logius Service Centre Organisation</w:t>
      </w:r>
      <w:r>
        <w:rPr>
          <w:noProof/>
          <w:lang w:val="en"/>
        </w:rPr>
        <w:tab/>
        <w:t>Logius</w:t>
      </w:r>
    </w:p>
    <w:p w:rsidR="001E6C81" w:rsidRPr="001E6C81" w:rsidRDefault="001E6C81" w:rsidP="001E6C81">
      <w:pPr>
        <w:pStyle w:val="BodyText"/>
        <w:spacing w:line="263" w:lineRule="auto"/>
        <w:ind w:left="2681" w:right="4412"/>
        <w:rPr>
          <w:noProof/>
        </w:rPr>
      </w:pPr>
      <w:r>
        <w:rPr>
          <w:noProof/>
          <w:lang w:val="en"/>
        </w:rPr>
        <w:t>Postbus 96810 2509 JE Den Haag</w:t>
      </w:r>
    </w:p>
    <w:p w:rsidR="001E6C81" w:rsidRPr="001E6C81" w:rsidRDefault="009E5396" w:rsidP="001E6C81">
      <w:pPr>
        <w:pStyle w:val="BodyText"/>
        <w:ind w:left="2681"/>
        <w:rPr>
          <w:noProof/>
        </w:rPr>
      </w:pPr>
      <w:hyperlink r:id="rId12">
        <w:r w:rsidR="001E6C81">
          <w:rPr>
            <w:noProof/>
            <w:u w:val="single"/>
            <w:lang w:val="en"/>
          </w:rPr>
          <w:t>servicecentrum@logius.nl</w:t>
        </w:r>
      </w:hyperlink>
    </w:p>
    <w:p w:rsidR="001E6C81" w:rsidRPr="001E6C81" w:rsidRDefault="001E6C81" w:rsidP="001E6C81">
      <w:pPr>
        <w:spacing w:before="3" w:line="190" w:lineRule="exact"/>
        <w:rPr>
          <w:noProof/>
          <w:sz w:val="19"/>
          <w:szCs w:val="19"/>
        </w:rPr>
      </w:pPr>
    </w:p>
    <w:p w:rsidR="001E6C81" w:rsidRPr="001E6C81" w:rsidRDefault="001E6C81" w:rsidP="001E6C81">
      <w:pPr>
        <w:pStyle w:val="BodyText"/>
        <w:tabs>
          <w:tab w:val="left" w:pos="2681"/>
        </w:tabs>
        <w:spacing w:before="68"/>
        <w:ind w:left="871"/>
        <w:rPr>
          <w:noProof/>
        </w:rPr>
      </w:pPr>
      <w:r>
        <w:rPr>
          <w:noProof/>
          <w:lang w:val="en"/>
        </w:rPr>
        <w:t>Annex(es)</w:t>
      </w:r>
      <w:r>
        <w:rPr>
          <w:noProof/>
          <w:lang w:val="en"/>
        </w:rPr>
        <w:tab/>
        <w:t>0</w:t>
      </w:r>
    </w:p>
    <w:p w:rsidR="001E6C81" w:rsidRPr="001E6C81" w:rsidRDefault="001E6C81" w:rsidP="001E6C81">
      <w:pPr>
        <w:spacing w:before="4" w:line="120" w:lineRule="exact"/>
        <w:rPr>
          <w:noProof/>
          <w:sz w:val="12"/>
          <w:szCs w:val="12"/>
        </w:rPr>
      </w:pP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ind w:left="871"/>
        <w:rPr>
          <w:rFonts w:ascii="Verdana"/>
          <w:noProof/>
          <w:sz w:val="24"/>
        </w:rPr>
      </w:pPr>
      <w:r>
        <w:rPr>
          <w:rFonts w:ascii="Verdana"/>
          <w:noProof/>
          <w:sz w:val="24"/>
          <w:lang w:val="en"/>
        </w:rPr>
        <w:t>Document management</w:t>
      </w: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18" w:line="280" w:lineRule="exact"/>
        <w:rPr>
          <w:noProof/>
          <w:sz w:val="28"/>
          <w:szCs w:val="28"/>
        </w:rPr>
      </w:pPr>
    </w:p>
    <w:tbl>
      <w:tblPr>
        <w:tblW w:w="0" w:type="auto"/>
        <w:tblInd w:w="763" w:type="dxa"/>
        <w:tblLayout w:type="fixed"/>
        <w:tblCellMar>
          <w:left w:w="0" w:type="dxa"/>
          <w:right w:w="0" w:type="dxa"/>
        </w:tblCellMar>
        <w:tblLook w:val="01E0" w:firstRow="1" w:lastRow="1" w:firstColumn="1" w:lastColumn="1" w:noHBand="0" w:noVBand="0"/>
      </w:tblPr>
      <w:tblGrid>
        <w:gridCol w:w="1799"/>
        <w:gridCol w:w="1267"/>
        <w:gridCol w:w="1725"/>
        <w:gridCol w:w="2153"/>
      </w:tblGrid>
      <w:tr w:rsidR="001E6C81" w:rsidRPr="001E6C81" w:rsidTr="00A15C0D">
        <w:trPr>
          <w:trHeight w:hRule="exact" w:val="256"/>
        </w:trPr>
        <w:tc>
          <w:tcPr>
            <w:tcW w:w="1799" w:type="dxa"/>
            <w:tcBorders>
              <w:top w:val="nil"/>
              <w:left w:val="nil"/>
              <w:bottom w:val="single" w:sz="5" w:space="0" w:color="000000"/>
              <w:right w:val="nil"/>
            </w:tcBorders>
          </w:tcPr>
          <w:p w:rsidR="001E6C81" w:rsidRPr="001E6C81" w:rsidRDefault="001E6C81" w:rsidP="00A15C0D">
            <w:pPr>
              <w:pStyle w:val="TableParagraph"/>
              <w:spacing w:before="28" w:line="216" w:lineRule="exact"/>
              <w:ind w:left="107"/>
              <w:rPr>
                <w:rFonts w:ascii="Verdana"/>
                <w:b/>
                <w:noProof/>
                <w:sz w:val="18"/>
              </w:rPr>
            </w:pPr>
            <w:r>
              <w:rPr>
                <w:rFonts w:ascii="Verdana"/>
                <w:b/>
                <w:bCs/>
                <w:noProof/>
                <w:sz w:val="18"/>
                <w:lang w:val="en"/>
              </w:rPr>
              <w:t>Date</w:t>
            </w:r>
          </w:p>
        </w:tc>
        <w:tc>
          <w:tcPr>
            <w:tcW w:w="1267" w:type="dxa"/>
            <w:tcBorders>
              <w:top w:val="nil"/>
              <w:left w:val="nil"/>
              <w:bottom w:val="single" w:sz="5" w:space="0" w:color="000000"/>
              <w:right w:val="nil"/>
            </w:tcBorders>
          </w:tcPr>
          <w:p w:rsidR="001E6C81" w:rsidRPr="001E6C81" w:rsidRDefault="001E6C81" w:rsidP="00A15C0D">
            <w:pPr>
              <w:pStyle w:val="TableParagraph"/>
              <w:spacing w:before="28" w:line="216" w:lineRule="exact"/>
              <w:ind w:left="119"/>
              <w:rPr>
                <w:rFonts w:ascii="Verdana"/>
                <w:b/>
                <w:noProof/>
                <w:sz w:val="18"/>
              </w:rPr>
            </w:pPr>
            <w:r>
              <w:rPr>
                <w:rFonts w:ascii="Verdana"/>
                <w:b/>
                <w:bCs/>
                <w:noProof/>
                <w:sz w:val="18"/>
                <w:lang w:val="en"/>
              </w:rPr>
              <w:t>Version</w:t>
            </w:r>
          </w:p>
        </w:tc>
        <w:tc>
          <w:tcPr>
            <w:tcW w:w="1725" w:type="dxa"/>
            <w:tcBorders>
              <w:top w:val="nil"/>
              <w:left w:val="nil"/>
              <w:bottom w:val="single" w:sz="5" w:space="0" w:color="000000"/>
              <w:right w:val="nil"/>
            </w:tcBorders>
          </w:tcPr>
          <w:p w:rsidR="001E6C81" w:rsidRPr="001E6C81" w:rsidRDefault="001E6C81" w:rsidP="00A15C0D">
            <w:pPr>
              <w:pStyle w:val="TableParagraph"/>
              <w:spacing w:before="28" w:line="216" w:lineRule="exact"/>
              <w:ind w:left="515"/>
              <w:rPr>
                <w:rFonts w:ascii="Verdana"/>
                <w:b/>
                <w:noProof/>
                <w:sz w:val="18"/>
              </w:rPr>
            </w:pPr>
            <w:r>
              <w:rPr>
                <w:rFonts w:ascii="Verdana"/>
                <w:b/>
                <w:bCs/>
                <w:noProof/>
                <w:sz w:val="18"/>
                <w:lang w:val="en"/>
              </w:rPr>
              <w:t>Author</w:t>
            </w:r>
          </w:p>
        </w:tc>
        <w:tc>
          <w:tcPr>
            <w:tcW w:w="2153" w:type="dxa"/>
            <w:tcBorders>
              <w:top w:val="nil"/>
              <w:left w:val="nil"/>
              <w:bottom w:val="single" w:sz="5" w:space="0" w:color="000000"/>
              <w:right w:val="nil"/>
            </w:tcBorders>
          </w:tcPr>
          <w:p w:rsidR="001E6C81" w:rsidRPr="001E6C81" w:rsidRDefault="001E6C81" w:rsidP="00A15C0D">
            <w:pPr>
              <w:pStyle w:val="TableParagraph"/>
              <w:spacing w:before="28" w:line="216" w:lineRule="exact"/>
              <w:ind w:left="525"/>
              <w:rPr>
                <w:rFonts w:ascii="Verdana"/>
                <w:b/>
                <w:noProof/>
                <w:sz w:val="18"/>
              </w:rPr>
            </w:pPr>
            <w:r>
              <w:rPr>
                <w:rFonts w:ascii="Verdana"/>
                <w:b/>
                <w:bCs/>
                <w:noProof/>
                <w:sz w:val="18"/>
                <w:lang w:val="en"/>
              </w:rPr>
              <w:t>Remarks</w:t>
            </w:r>
          </w:p>
        </w:tc>
      </w:tr>
      <w:tr w:rsidR="001E6C81" w:rsidRPr="001E6C81" w:rsidTr="00A15C0D">
        <w:trPr>
          <w:trHeight w:hRule="exact" w:val="250"/>
        </w:trPr>
        <w:tc>
          <w:tcPr>
            <w:tcW w:w="1799" w:type="dxa"/>
            <w:tcBorders>
              <w:top w:val="single" w:sz="5" w:space="0" w:color="000000"/>
              <w:left w:val="nil"/>
              <w:bottom w:val="single" w:sz="5" w:space="0" w:color="000000"/>
              <w:right w:val="nil"/>
            </w:tcBorders>
          </w:tcPr>
          <w:p w:rsidR="001E6C81" w:rsidRPr="001E6C81" w:rsidRDefault="001E6C81" w:rsidP="00A15C0D">
            <w:pPr>
              <w:pStyle w:val="TableParagraph"/>
              <w:spacing w:before="22" w:line="216" w:lineRule="exact"/>
              <w:ind w:left="107"/>
              <w:rPr>
                <w:rFonts w:ascii="Verdana"/>
                <w:noProof/>
                <w:sz w:val="18"/>
              </w:rPr>
            </w:pPr>
            <w:r>
              <w:rPr>
                <w:rFonts w:ascii="Verdana"/>
                <w:noProof/>
                <w:sz w:val="18"/>
                <w:lang w:val="en"/>
              </w:rPr>
              <w:t>July 10th, 2012</w:t>
            </w:r>
          </w:p>
        </w:tc>
        <w:tc>
          <w:tcPr>
            <w:tcW w:w="1267" w:type="dxa"/>
            <w:tcBorders>
              <w:top w:val="single" w:sz="5" w:space="0" w:color="000000"/>
              <w:left w:val="nil"/>
              <w:bottom w:val="single" w:sz="5" w:space="0" w:color="000000"/>
              <w:right w:val="nil"/>
            </w:tcBorders>
          </w:tcPr>
          <w:p w:rsidR="001E6C81" w:rsidRPr="001E6C81" w:rsidRDefault="001E6C81" w:rsidP="00A15C0D">
            <w:pPr>
              <w:pStyle w:val="TableParagraph"/>
              <w:spacing w:before="22" w:line="216" w:lineRule="exact"/>
              <w:ind w:left="119"/>
              <w:rPr>
                <w:rFonts w:ascii="Verdana"/>
                <w:noProof/>
                <w:sz w:val="18"/>
              </w:rPr>
            </w:pPr>
            <w:r>
              <w:rPr>
                <w:rFonts w:ascii="Verdana"/>
                <w:noProof/>
                <w:sz w:val="18"/>
                <w:lang w:val="en"/>
              </w:rPr>
              <w:t>1.0</w:t>
            </w:r>
          </w:p>
        </w:tc>
        <w:tc>
          <w:tcPr>
            <w:tcW w:w="1725" w:type="dxa"/>
            <w:tcBorders>
              <w:top w:val="single" w:sz="5" w:space="0" w:color="000000"/>
              <w:left w:val="nil"/>
              <w:bottom w:val="single" w:sz="5" w:space="0" w:color="000000"/>
              <w:right w:val="nil"/>
            </w:tcBorders>
          </w:tcPr>
          <w:p w:rsidR="001E6C81" w:rsidRPr="001E6C81" w:rsidRDefault="001E6C81" w:rsidP="00A15C0D">
            <w:pPr>
              <w:pStyle w:val="TableParagraph"/>
              <w:spacing w:before="22" w:line="216" w:lineRule="exact"/>
              <w:ind w:left="515"/>
              <w:rPr>
                <w:rFonts w:ascii="Verdana"/>
                <w:noProof/>
                <w:sz w:val="18"/>
              </w:rPr>
            </w:pPr>
            <w:r>
              <w:rPr>
                <w:rFonts w:ascii="Verdana"/>
                <w:noProof/>
                <w:sz w:val="18"/>
                <w:lang w:val="en"/>
              </w:rPr>
              <w:t>Logius</w:t>
            </w:r>
          </w:p>
        </w:tc>
        <w:tc>
          <w:tcPr>
            <w:tcW w:w="2153" w:type="dxa"/>
            <w:tcBorders>
              <w:top w:val="single" w:sz="5" w:space="0" w:color="000000"/>
              <w:left w:val="nil"/>
              <w:bottom w:val="single" w:sz="5" w:space="0" w:color="000000"/>
              <w:right w:val="nil"/>
            </w:tcBorders>
          </w:tcPr>
          <w:p w:rsidR="001E6C81" w:rsidRPr="001E6C81" w:rsidRDefault="001E6C81" w:rsidP="00A15C0D">
            <w:pPr>
              <w:pStyle w:val="TableParagraph"/>
              <w:spacing w:before="22" w:line="216" w:lineRule="exact"/>
              <w:ind w:left="525"/>
              <w:rPr>
                <w:rFonts w:ascii="Verdana" w:hAnsi="Verdana"/>
                <w:noProof/>
                <w:sz w:val="18"/>
              </w:rPr>
            </w:pPr>
            <w:r>
              <w:rPr>
                <w:rFonts w:ascii="Verdana" w:hAnsi="Verdana"/>
                <w:noProof/>
                <w:sz w:val="18"/>
                <w:lang w:val="en"/>
              </w:rPr>
              <w:t>Initial version</w:t>
            </w:r>
          </w:p>
        </w:tc>
      </w:tr>
      <w:tr w:rsidR="001E6C81" w:rsidRPr="001E6C81" w:rsidTr="00A15C0D">
        <w:trPr>
          <w:trHeight w:hRule="exact" w:val="774"/>
        </w:trPr>
        <w:tc>
          <w:tcPr>
            <w:tcW w:w="1799" w:type="dxa"/>
            <w:tcBorders>
              <w:top w:val="single" w:sz="5" w:space="0" w:color="000000"/>
              <w:left w:val="nil"/>
              <w:bottom w:val="nil"/>
              <w:right w:val="nil"/>
            </w:tcBorders>
          </w:tcPr>
          <w:p w:rsidR="001E6C81" w:rsidRPr="001E6C81" w:rsidRDefault="001E6C81" w:rsidP="00A15C0D">
            <w:pPr>
              <w:pStyle w:val="TableParagraph"/>
              <w:spacing w:before="22"/>
              <w:ind w:left="107"/>
              <w:rPr>
                <w:rFonts w:ascii="Verdana"/>
                <w:noProof/>
                <w:sz w:val="18"/>
              </w:rPr>
            </w:pPr>
            <w:r>
              <w:rPr>
                <w:rFonts w:ascii="Verdana"/>
                <w:noProof/>
                <w:sz w:val="18"/>
                <w:lang w:val="en"/>
              </w:rPr>
              <w:t>October 1, 2013</w:t>
            </w:r>
          </w:p>
        </w:tc>
        <w:tc>
          <w:tcPr>
            <w:tcW w:w="1267" w:type="dxa"/>
            <w:tcBorders>
              <w:top w:val="single" w:sz="5" w:space="0" w:color="000000"/>
              <w:left w:val="nil"/>
              <w:bottom w:val="nil"/>
              <w:right w:val="nil"/>
            </w:tcBorders>
          </w:tcPr>
          <w:p w:rsidR="001E6C81" w:rsidRPr="001E6C81" w:rsidRDefault="001E6C81" w:rsidP="00A15C0D">
            <w:pPr>
              <w:pStyle w:val="TableParagraph"/>
              <w:spacing w:before="22"/>
              <w:ind w:left="119"/>
              <w:rPr>
                <w:rFonts w:ascii="Verdana"/>
                <w:noProof/>
                <w:sz w:val="18"/>
              </w:rPr>
            </w:pPr>
            <w:r>
              <w:rPr>
                <w:rFonts w:ascii="Verdana"/>
                <w:noProof/>
                <w:sz w:val="18"/>
                <w:lang w:val="en"/>
              </w:rPr>
              <w:t>1.1</w:t>
            </w:r>
          </w:p>
        </w:tc>
        <w:tc>
          <w:tcPr>
            <w:tcW w:w="1725" w:type="dxa"/>
            <w:tcBorders>
              <w:top w:val="single" w:sz="5" w:space="0" w:color="000000"/>
              <w:left w:val="nil"/>
              <w:bottom w:val="nil"/>
              <w:right w:val="nil"/>
            </w:tcBorders>
          </w:tcPr>
          <w:p w:rsidR="001E6C81" w:rsidRPr="001E6C81" w:rsidRDefault="001E6C81" w:rsidP="00A15C0D">
            <w:pPr>
              <w:pStyle w:val="TableParagraph"/>
              <w:spacing w:before="22"/>
              <w:ind w:left="515"/>
              <w:rPr>
                <w:rFonts w:ascii="Verdana"/>
                <w:noProof/>
                <w:sz w:val="18"/>
              </w:rPr>
            </w:pPr>
            <w:r>
              <w:rPr>
                <w:rFonts w:ascii="Verdana"/>
                <w:noProof/>
                <w:sz w:val="18"/>
                <w:lang w:val="en"/>
              </w:rPr>
              <w:t>Logius</w:t>
            </w:r>
          </w:p>
        </w:tc>
        <w:tc>
          <w:tcPr>
            <w:tcW w:w="2153" w:type="dxa"/>
            <w:tcBorders>
              <w:top w:val="single" w:sz="5" w:space="0" w:color="000000"/>
              <w:left w:val="nil"/>
              <w:bottom w:val="nil"/>
              <w:right w:val="nil"/>
            </w:tcBorders>
          </w:tcPr>
          <w:p w:rsidR="001E6C81" w:rsidRPr="001E6C81" w:rsidRDefault="001E6C81" w:rsidP="00A15C0D">
            <w:pPr>
              <w:pStyle w:val="TableParagraph"/>
              <w:spacing w:before="22" w:line="263" w:lineRule="auto"/>
              <w:ind w:left="525" w:right="-57"/>
              <w:rPr>
                <w:rFonts w:ascii="Verdana"/>
                <w:noProof/>
                <w:sz w:val="18"/>
              </w:rPr>
            </w:pPr>
            <w:r>
              <w:rPr>
                <w:rFonts w:ascii="Verdana"/>
                <w:noProof/>
                <w:sz w:val="18"/>
                <w:lang w:val="en"/>
              </w:rPr>
              <w:t>Title</w:t>
            </w:r>
          </w:p>
          <w:p w:rsidR="001E6C81" w:rsidRPr="001E6C81" w:rsidRDefault="001E6C81" w:rsidP="00A15C0D">
            <w:pPr>
              <w:pStyle w:val="TableParagraph"/>
              <w:tabs>
                <w:tab w:val="left" w:pos="525"/>
                <w:tab w:val="left" w:pos="2209"/>
              </w:tabs>
              <w:ind w:left="-4806" w:right="-57"/>
              <w:rPr>
                <w:rFonts w:ascii="Verdana"/>
                <w:noProof/>
                <w:sz w:val="18"/>
                <w:u w:val="single" w:color="000000"/>
              </w:rPr>
            </w:pPr>
            <w:r>
              <w:rPr>
                <w:rFonts w:ascii="Verdana"/>
                <w:noProof/>
                <w:sz w:val="18"/>
                <w:lang w:val="en"/>
              </w:rPr>
              <w:t xml:space="preserve"> </w:t>
            </w:r>
            <w:r>
              <w:rPr>
                <w:rFonts w:ascii="Verdana"/>
                <w:noProof/>
                <w:sz w:val="18"/>
                <w:lang w:val="en"/>
              </w:rPr>
              <w:tab/>
            </w:r>
            <w:r>
              <w:rPr>
                <w:rFonts w:ascii="Verdana"/>
                <w:noProof/>
                <w:sz w:val="18"/>
                <w:u w:val="single"/>
                <w:lang w:val="en"/>
              </w:rPr>
              <w:t xml:space="preserve">improvements. </w:t>
            </w:r>
            <w:r>
              <w:rPr>
                <w:rFonts w:ascii="Verdana"/>
                <w:noProof/>
                <w:sz w:val="18"/>
                <w:lang w:val="en"/>
              </w:rPr>
              <w:tab/>
            </w:r>
          </w:p>
        </w:tc>
      </w:tr>
    </w:tbl>
    <w:p w:rsidR="001E6C81" w:rsidRPr="001E6C81" w:rsidRDefault="001E6C81" w:rsidP="001E6C81">
      <w:pPr>
        <w:rPr>
          <w:rFonts w:ascii="Verdana" w:eastAsia="Verdana" w:hAnsi="Verdana" w:cs="Verdana"/>
          <w:noProof/>
          <w:sz w:val="18"/>
          <w:szCs w:val="18"/>
        </w:rPr>
        <w:sectPr w:rsidR="001E6C81" w:rsidRPr="001E6C81">
          <w:headerReference w:type="default" r:id="rId13"/>
          <w:footerReference w:type="default" r:id="rId14"/>
          <w:pgSz w:w="11910" w:h="16850"/>
          <w:pgMar w:top="640" w:right="1380" w:bottom="580" w:left="1680" w:header="451" w:footer="392" w:gutter="0"/>
          <w:pgNumType w:start="2"/>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pStyle w:val="TOC1"/>
        <w:tabs>
          <w:tab w:val="left" w:pos="1232"/>
          <w:tab w:val="right" w:pos="7662"/>
        </w:tabs>
        <w:ind w:firstLine="0"/>
        <w:rPr>
          <w:b w:val="0"/>
          <w:bCs w:val="0"/>
          <w:noProof/>
        </w:rPr>
      </w:pPr>
    </w:p>
    <w:p w:rsidR="001E6C81" w:rsidRPr="001E6C81" w:rsidRDefault="001E6C81" w:rsidP="001E6C81">
      <w:pPr>
        <w:rPr>
          <w:noProof/>
        </w:rPr>
        <w:sectPr w:rsidR="001E6C81" w:rsidRPr="001E6C81">
          <w:pgSz w:w="11910" w:h="16850"/>
          <w:pgMar w:top="640" w:right="1380" w:bottom="580" w:left="1680" w:header="451" w:footer="392" w:gutter="0"/>
          <w:cols w:space="720"/>
        </w:sectPr>
      </w:pPr>
    </w:p>
    <w:p w:rsidR="001E6C81" w:rsidRPr="001E6C81" w:rsidRDefault="001E6C81" w:rsidP="001E6C81">
      <w:pPr>
        <w:spacing w:before="5" w:line="190" w:lineRule="exact"/>
        <w:rPr>
          <w:noProof/>
          <w:sz w:val="19"/>
          <w:szCs w:val="19"/>
        </w:rPr>
      </w:pPr>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pStyle w:val="Heading1"/>
        <w:numPr>
          <w:ilvl w:val="0"/>
          <w:numId w:val="7"/>
        </w:numPr>
        <w:tabs>
          <w:tab w:val="left" w:pos="1272"/>
        </w:tabs>
        <w:spacing w:before="0"/>
        <w:ind w:hanging="1159"/>
        <w:rPr>
          <w:noProof/>
        </w:rPr>
      </w:pPr>
      <w:r>
        <w:rPr>
          <w:noProof/>
          <w:lang w:val="en"/>
        </w:rPr>
        <w:t>Introduction</w:t>
      </w:r>
      <w:bookmarkStart w:id="1" w:name="_bookmark2"/>
      <w:bookmarkEnd w:id="1"/>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before="6" w:line="240" w:lineRule="exact"/>
        <w:rPr>
          <w:noProof/>
          <w:sz w:val="24"/>
          <w:szCs w:val="24"/>
        </w:rPr>
      </w:pPr>
    </w:p>
    <w:p w:rsidR="001E6C81" w:rsidRPr="001E6C81" w:rsidRDefault="001E6C81" w:rsidP="001E6C81">
      <w:pPr>
        <w:pStyle w:val="BodyText"/>
        <w:spacing w:line="263" w:lineRule="auto"/>
        <w:ind w:right="1563"/>
        <w:rPr>
          <w:noProof/>
        </w:rPr>
      </w:pPr>
      <w:r>
        <w:rPr>
          <w:noProof/>
          <w:lang w:val="en"/>
        </w:rPr>
        <w:t>This document describes how and what your organisation must test when it comes to the various connections that your organisation makes with the services of the Inbox.</w:t>
      </w:r>
    </w:p>
    <w:p w:rsidR="001E6C81" w:rsidRPr="001E6C81" w:rsidRDefault="001E6C81" w:rsidP="001E6C81">
      <w:pPr>
        <w:spacing w:line="240" w:lineRule="exact"/>
        <w:rPr>
          <w:noProof/>
          <w:sz w:val="24"/>
          <w:szCs w:val="24"/>
        </w:rPr>
      </w:pPr>
    </w:p>
    <w:p w:rsidR="001E6C81" w:rsidRPr="001E6C81" w:rsidRDefault="001E6C81" w:rsidP="001E6C81">
      <w:pPr>
        <w:pStyle w:val="BodyText"/>
        <w:spacing w:line="263" w:lineRule="auto"/>
        <w:ind w:right="1563"/>
        <w:rPr>
          <w:noProof/>
        </w:rPr>
      </w:pPr>
      <w:r>
        <w:rPr>
          <w:noProof/>
          <w:lang w:val="en"/>
        </w:rPr>
        <w:t xml:space="preserve">For the last version of this document, other documentation of MijnOverheid and updated information, go to: </w:t>
      </w:r>
      <w:hyperlink r:id="rId15">
        <w:r>
          <w:rPr>
            <w:noProof/>
            <w:u w:val="single"/>
            <w:lang w:val="en"/>
          </w:rPr>
          <w:t>www.logius.nl/mijnoverheid</w:t>
        </w:r>
      </w:hyperlink>
    </w:p>
    <w:p w:rsidR="001E6C81" w:rsidRPr="001E6C81" w:rsidRDefault="001E6C81" w:rsidP="001E6C81">
      <w:pPr>
        <w:spacing w:before="2" w:line="190" w:lineRule="exact"/>
        <w:rPr>
          <w:noProof/>
          <w:sz w:val="19"/>
          <w:szCs w:val="19"/>
        </w:rPr>
      </w:pPr>
    </w:p>
    <w:p w:rsidR="001E6C81" w:rsidRPr="001E6C81" w:rsidRDefault="001E6C81" w:rsidP="001E6C81">
      <w:pPr>
        <w:pStyle w:val="Heading2"/>
        <w:numPr>
          <w:ilvl w:val="1"/>
          <w:numId w:val="7"/>
        </w:numPr>
        <w:tabs>
          <w:tab w:val="left" w:pos="1272"/>
        </w:tabs>
        <w:spacing w:before="68"/>
        <w:ind w:hanging="1161"/>
        <w:jc w:val="left"/>
        <w:rPr>
          <w:noProof/>
        </w:rPr>
      </w:pPr>
      <w:r>
        <w:rPr>
          <w:noProof/>
          <w:lang w:val="en"/>
        </w:rPr>
        <w:t>Target group</w:t>
      </w:r>
      <w:bookmarkStart w:id="2" w:name="_bookmark3"/>
      <w:bookmarkEnd w:id="2"/>
    </w:p>
    <w:p w:rsidR="001E6C81" w:rsidRPr="001E6C81" w:rsidRDefault="001E6C81" w:rsidP="001E6C81">
      <w:pPr>
        <w:pStyle w:val="BodyText"/>
        <w:spacing w:before="21"/>
        <w:rPr>
          <w:noProof/>
        </w:rPr>
      </w:pPr>
      <w:r>
        <w:rPr>
          <w:noProof/>
          <w:lang w:val="en"/>
        </w:rPr>
        <w:t>This manual focuses:</w:t>
      </w:r>
    </w:p>
    <w:p w:rsidR="001E6C81" w:rsidRPr="001E6C81" w:rsidRDefault="001E6C81" w:rsidP="001E6C81">
      <w:pPr>
        <w:pStyle w:val="BodyText"/>
        <w:numPr>
          <w:ilvl w:val="2"/>
          <w:numId w:val="7"/>
        </w:numPr>
        <w:tabs>
          <w:tab w:val="left" w:pos="1992"/>
        </w:tabs>
        <w:spacing w:before="21" w:line="263" w:lineRule="auto"/>
        <w:ind w:right="2286"/>
        <w:rPr>
          <w:noProof/>
        </w:rPr>
      </w:pPr>
      <w:r>
        <w:rPr>
          <w:noProof/>
          <w:lang w:val="en"/>
        </w:rPr>
        <w:t>government organisations that want to use the Inbox.</w:t>
      </w:r>
    </w:p>
    <w:p w:rsidR="001E6C81" w:rsidRPr="001E6C81" w:rsidRDefault="001E6C81" w:rsidP="001E6C81">
      <w:pPr>
        <w:pStyle w:val="BodyText"/>
        <w:numPr>
          <w:ilvl w:val="2"/>
          <w:numId w:val="7"/>
        </w:numPr>
        <w:tabs>
          <w:tab w:val="left" w:pos="1992"/>
        </w:tabs>
        <w:spacing w:line="263" w:lineRule="auto"/>
        <w:ind w:right="1181"/>
        <w:rPr>
          <w:noProof/>
        </w:rPr>
      </w:pPr>
      <w:r>
        <w:rPr>
          <w:noProof/>
          <w:lang w:val="en"/>
        </w:rPr>
        <w:t>providers who want to realize a connection to the Inbox for and by order of government organisations.</w:t>
      </w:r>
    </w:p>
    <w:p w:rsidR="001E6C81" w:rsidRPr="001E6C81" w:rsidRDefault="001E6C81" w:rsidP="001E6C81">
      <w:pPr>
        <w:spacing w:before="19" w:line="240" w:lineRule="exact"/>
        <w:rPr>
          <w:noProof/>
          <w:sz w:val="24"/>
          <w:szCs w:val="24"/>
        </w:rPr>
      </w:pPr>
    </w:p>
    <w:p w:rsidR="001E6C81" w:rsidRPr="001E6C81" w:rsidRDefault="001E6C81" w:rsidP="001E6C81">
      <w:pPr>
        <w:pStyle w:val="Heading2"/>
        <w:numPr>
          <w:ilvl w:val="1"/>
          <w:numId w:val="7"/>
        </w:numPr>
        <w:tabs>
          <w:tab w:val="left" w:pos="1272"/>
        </w:tabs>
        <w:ind w:hanging="1161"/>
        <w:jc w:val="left"/>
        <w:rPr>
          <w:noProof/>
        </w:rPr>
      </w:pPr>
      <w:r>
        <w:rPr>
          <w:noProof/>
          <w:lang w:val="en"/>
        </w:rPr>
        <w:t>Reader’s guide</w:t>
      </w:r>
      <w:bookmarkStart w:id="3" w:name="_bookmark4"/>
      <w:bookmarkEnd w:id="3"/>
    </w:p>
    <w:p w:rsidR="001E6C81" w:rsidRPr="001E6C81" w:rsidRDefault="001E6C81" w:rsidP="001E6C81">
      <w:pPr>
        <w:pStyle w:val="BodyText"/>
        <w:spacing w:before="23" w:line="263" w:lineRule="auto"/>
        <w:ind w:right="1291"/>
        <w:rPr>
          <w:noProof/>
        </w:rPr>
      </w:pPr>
      <w:r>
        <w:rPr>
          <w:noProof/>
          <w:lang w:val="en"/>
        </w:rPr>
        <w:t>This Checklist helps your organisation test the connections to the preproduction environment of the Inbox. It describes the test assignment, an approach and it contains a template for the test report that your organisation must submit to Logius.</w:t>
      </w:r>
    </w:p>
    <w:p w:rsidR="001E6C81" w:rsidRPr="001E6C81" w:rsidRDefault="001E6C81" w:rsidP="001E6C81">
      <w:pPr>
        <w:spacing w:before="19" w:line="240" w:lineRule="exact"/>
        <w:rPr>
          <w:noProof/>
          <w:sz w:val="24"/>
          <w:szCs w:val="24"/>
        </w:rPr>
      </w:pPr>
    </w:p>
    <w:p w:rsidR="001E6C81" w:rsidRPr="001E6C81" w:rsidRDefault="001E6C81" w:rsidP="001E6C81">
      <w:pPr>
        <w:pStyle w:val="Heading2"/>
        <w:numPr>
          <w:ilvl w:val="1"/>
          <w:numId w:val="7"/>
        </w:numPr>
        <w:tabs>
          <w:tab w:val="left" w:pos="1272"/>
        </w:tabs>
        <w:ind w:hanging="1161"/>
        <w:jc w:val="left"/>
        <w:rPr>
          <w:noProof/>
        </w:rPr>
      </w:pPr>
      <w:r>
        <w:rPr>
          <w:noProof/>
          <w:lang w:val="en"/>
        </w:rPr>
        <w:t>Suggestions</w:t>
      </w:r>
      <w:bookmarkStart w:id="4" w:name="_bookmark5"/>
      <w:bookmarkEnd w:id="4"/>
    </w:p>
    <w:p w:rsidR="001E6C81" w:rsidRPr="001E6C81" w:rsidRDefault="001E6C81" w:rsidP="001E6C81">
      <w:pPr>
        <w:pStyle w:val="BodyText"/>
        <w:spacing w:before="21" w:line="263" w:lineRule="auto"/>
        <w:ind w:right="1291"/>
        <w:rPr>
          <w:noProof/>
        </w:rPr>
      </w:pPr>
      <w:r>
        <w:rPr>
          <w:noProof/>
          <w:lang w:val="en"/>
        </w:rPr>
        <w:t>Logius thinks its important that you can start using the Inbox of MijnOverheid fast and without any problems. This Checklist helps you to it. Do you have suggestions for improving this document further?</w:t>
      </w:r>
    </w:p>
    <w:p w:rsidR="001E6C81" w:rsidRPr="001E6C81" w:rsidRDefault="001E6C81" w:rsidP="001E6C81">
      <w:pPr>
        <w:pStyle w:val="BodyText"/>
        <w:rPr>
          <w:noProof/>
        </w:rPr>
      </w:pPr>
      <w:r>
        <w:rPr>
          <w:noProof/>
          <w:lang w:val="en"/>
        </w:rPr>
        <w:t>Then please send them to the Logius Service Centre.</w:t>
      </w:r>
    </w:p>
    <w:p w:rsidR="001E6C81" w:rsidRPr="001E6C81" w:rsidRDefault="001E6C81" w:rsidP="001E6C81">
      <w:pPr>
        <w:rPr>
          <w:noProof/>
        </w:rPr>
        <w:sectPr w:rsidR="001E6C81" w:rsidRPr="001E6C81">
          <w:pgSz w:w="11910" w:h="16850"/>
          <w:pgMar w:top="640" w:right="1380" w:bottom="580" w:left="1280" w:header="451" w:footer="392" w:gutter="0"/>
          <w:cols w:space="720"/>
        </w:sectPr>
      </w:pPr>
    </w:p>
    <w:p w:rsidR="001E6C81" w:rsidRPr="001E6C81" w:rsidRDefault="001E6C81" w:rsidP="001E6C81">
      <w:pPr>
        <w:spacing w:before="51"/>
        <w:ind w:left="100"/>
        <w:rPr>
          <w:rFonts w:ascii="Verdana"/>
          <w:noProof/>
          <w:sz w:val="13"/>
        </w:rPr>
      </w:pPr>
      <w:r>
        <w:rPr>
          <w:rFonts w:ascii="Verdana"/>
          <w:noProof/>
          <w:sz w:val="13"/>
          <w:lang w:val="en"/>
        </w:rPr>
        <w:lastRenderedPageBreak/>
        <w:t>Definitive | Checklist when Testing Inbox MijnOverheid | October 01, 2013</w:t>
      </w: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11" w:line="220" w:lineRule="exact"/>
        <w:rPr>
          <w:noProof/>
        </w:rPr>
      </w:pPr>
    </w:p>
    <w:p w:rsidR="001E6C81" w:rsidRPr="001E6C81" w:rsidRDefault="001E6C81" w:rsidP="001E6C81">
      <w:pPr>
        <w:pStyle w:val="Heading2"/>
        <w:numPr>
          <w:ilvl w:val="1"/>
          <w:numId w:val="7"/>
        </w:numPr>
        <w:tabs>
          <w:tab w:val="left" w:pos="1520"/>
        </w:tabs>
        <w:spacing w:before="68"/>
        <w:ind w:left="1519" w:hanging="852"/>
        <w:jc w:val="left"/>
        <w:rPr>
          <w:noProof/>
        </w:rPr>
      </w:pPr>
      <w:r>
        <w:rPr>
          <w:noProof/>
          <w:lang w:val="en"/>
        </w:rPr>
        <w:t>Overview of the MijnOverheid architecture</w:t>
      </w:r>
      <w:bookmarkStart w:id="5" w:name="_bookmark6"/>
      <w:bookmarkEnd w:id="5"/>
    </w:p>
    <w:p w:rsidR="001E6C81" w:rsidRPr="001E6C81" w:rsidRDefault="001E6C81" w:rsidP="001E6C81">
      <w:pPr>
        <w:spacing w:before="19" w:line="220" w:lineRule="exact"/>
        <w:rPr>
          <w:noProof/>
        </w:rPr>
      </w:pPr>
    </w:p>
    <w:p w:rsidR="001E6C81" w:rsidRPr="001E6C81" w:rsidRDefault="001E6C81" w:rsidP="001E6C81">
      <w:pPr>
        <w:ind w:left="1602"/>
        <w:rPr>
          <w:noProof/>
        </w:rPr>
      </w:pPr>
      <w:r>
        <w:rPr>
          <w:noProof/>
          <w:lang w:val="nl-NL" w:eastAsia="nl-NL"/>
        </w:rPr>
        <w:drawing>
          <wp:inline distT="0" distB="0" distL="0" distR="0">
            <wp:extent cx="8267700" cy="55911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267700" cy="5591175"/>
                    </a:xfrm>
                    <a:prstGeom prst="rect">
                      <a:avLst/>
                    </a:prstGeom>
                    <a:noFill/>
                    <a:ln>
                      <a:noFill/>
                    </a:ln>
                  </pic:spPr>
                </pic:pic>
              </a:graphicData>
            </a:graphic>
          </wp:inline>
        </w:drawing>
      </w:r>
    </w:p>
    <w:p w:rsidR="001E6C81" w:rsidRPr="001E6C81" w:rsidRDefault="001E6C81" w:rsidP="001E6C81">
      <w:pPr>
        <w:spacing w:before="19" w:line="200" w:lineRule="exact"/>
        <w:rPr>
          <w:noProof/>
          <w:sz w:val="20"/>
          <w:szCs w:val="20"/>
        </w:rPr>
      </w:pPr>
    </w:p>
    <w:p w:rsidR="001E6C81" w:rsidRPr="001E6C81" w:rsidRDefault="001E6C81" w:rsidP="001E6C81">
      <w:pPr>
        <w:ind w:left="1661"/>
        <w:rPr>
          <w:rFonts w:ascii="Verdana"/>
          <w:b/>
          <w:noProof/>
          <w:sz w:val="16"/>
        </w:rPr>
      </w:pPr>
      <w:r>
        <w:rPr>
          <w:rFonts w:ascii="Verdana"/>
          <w:b/>
          <w:bCs/>
          <w:noProof/>
          <w:sz w:val="16"/>
          <w:lang w:val="en"/>
        </w:rPr>
        <w:t>Figure 1:</w:t>
      </w:r>
      <w:r>
        <w:rPr>
          <w:rFonts w:ascii="Verdana"/>
          <w:noProof/>
          <w:sz w:val="16"/>
          <w:lang w:val="en"/>
        </w:rPr>
        <w:t xml:space="preserve"> </w:t>
      </w:r>
      <w:r>
        <w:rPr>
          <w:rFonts w:ascii="Verdana"/>
          <w:b/>
          <w:bCs/>
          <w:noProof/>
          <w:sz w:val="16"/>
          <w:lang w:val="en"/>
        </w:rPr>
        <w:t>Overview of the MijnOverheid architecture</w:t>
      </w:r>
    </w:p>
    <w:p w:rsidR="001E6C81" w:rsidRPr="001E6C81" w:rsidRDefault="001E6C81" w:rsidP="001E6C81">
      <w:pPr>
        <w:spacing w:before="2" w:line="190" w:lineRule="exact"/>
        <w:rPr>
          <w:noProof/>
          <w:sz w:val="19"/>
          <w:szCs w:val="19"/>
        </w:rPr>
      </w:pPr>
    </w:p>
    <w:p w:rsidR="001E6C81" w:rsidRPr="001E6C81" w:rsidRDefault="001E6C81" w:rsidP="001E6C81">
      <w:pPr>
        <w:spacing w:before="76"/>
        <w:ind w:right="115"/>
        <w:jc w:val="right"/>
        <w:rPr>
          <w:rFonts w:ascii="Verdana"/>
          <w:noProof/>
          <w:sz w:val="13"/>
        </w:rPr>
      </w:pPr>
      <w:r>
        <w:rPr>
          <w:rFonts w:ascii="Verdana"/>
          <w:noProof/>
          <w:sz w:val="13"/>
          <w:lang w:val="en"/>
        </w:rPr>
        <w:t>Page 5 of 14</w:t>
      </w:r>
    </w:p>
    <w:p w:rsidR="001E6C81" w:rsidRPr="001E6C81" w:rsidRDefault="001E6C81" w:rsidP="001E6C81">
      <w:pPr>
        <w:jc w:val="right"/>
        <w:rPr>
          <w:rFonts w:ascii="Verdana" w:eastAsia="Verdana" w:hAnsi="Verdana" w:cs="Verdana"/>
          <w:noProof/>
          <w:sz w:val="13"/>
          <w:szCs w:val="13"/>
        </w:rPr>
        <w:sectPr w:rsidR="001E6C81" w:rsidRPr="001E6C81">
          <w:headerReference w:type="default" r:id="rId17"/>
          <w:footerReference w:type="default" r:id="rId18"/>
          <w:pgSz w:w="16850" w:h="11910" w:orient="landscape"/>
          <w:pgMar w:top="440" w:right="780" w:bottom="280" w:left="240" w:header="0" w:footer="0" w:gutter="0"/>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15" w:line="200" w:lineRule="exact"/>
        <w:rPr>
          <w:noProof/>
          <w:sz w:val="20"/>
          <w:szCs w:val="20"/>
        </w:rPr>
      </w:pPr>
    </w:p>
    <w:p w:rsidR="001E6C81" w:rsidRPr="001E6C81" w:rsidRDefault="001E6C81" w:rsidP="001E6C81">
      <w:pPr>
        <w:pStyle w:val="Heading1"/>
        <w:numPr>
          <w:ilvl w:val="0"/>
          <w:numId w:val="7"/>
        </w:numPr>
        <w:tabs>
          <w:tab w:val="left" w:pos="1272"/>
        </w:tabs>
        <w:ind w:hanging="1159"/>
        <w:rPr>
          <w:noProof/>
        </w:rPr>
      </w:pPr>
      <w:r>
        <w:rPr>
          <w:noProof/>
          <w:lang w:val="en"/>
        </w:rPr>
        <w:t>Test assignment.</w:t>
      </w:r>
      <w:bookmarkStart w:id="6" w:name="_bookmark7"/>
      <w:bookmarkEnd w:id="6"/>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before="4" w:line="240" w:lineRule="exact"/>
        <w:rPr>
          <w:noProof/>
          <w:sz w:val="24"/>
          <w:szCs w:val="24"/>
        </w:rPr>
      </w:pPr>
    </w:p>
    <w:p w:rsidR="001E6C81" w:rsidRPr="001E6C81" w:rsidRDefault="001E6C81" w:rsidP="00763F5A">
      <w:pPr>
        <w:pStyle w:val="BodyText"/>
        <w:spacing w:line="263" w:lineRule="auto"/>
        <w:ind w:right="36"/>
        <w:rPr>
          <w:noProof/>
        </w:rPr>
      </w:pPr>
      <w:r>
        <w:rPr>
          <w:noProof/>
          <w:lang w:val="en"/>
        </w:rPr>
        <w:t>Your organisation must prove that they are able to send Inbox messages, of which the Message Type is included in the Provider Portal inbox, so that they are correctly shown to the citizen in MijnOverheid. In addition to that, your organisation must prove that they can query correctly the Subscription service and/or the Inbox validation service.</w:t>
      </w:r>
    </w:p>
    <w:p w:rsidR="001E6C81" w:rsidRPr="001E6C81" w:rsidRDefault="001E6C81" w:rsidP="001E6C81">
      <w:pPr>
        <w:spacing w:before="20" w:line="240" w:lineRule="exact"/>
        <w:rPr>
          <w:noProof/>
          <w:sz w:val="24"/>
          <w:szCs w:val="24"/>
        </w:rPr>
      </w:pPr>
    </w:p>
    <w:p w:rsidR="001E6C81" w:rsidRPr="001E6C81" w:rsidRDefault="001E6C81" w:rsidP="001E6C81">
      <w:pPr>
        <w:pStyle w:val="Heading2"/>
        <w:numPr>
          <w:ilvl w:val="1"/>
          <w:numId w:val="7"/>
        </w:numPr>
        <w:tabs>
          <w:tab w:val="left" w:pos="1272"/>
        </w:tabs>
        <w:ind w:hanging="1161"/>
        <w:jc w:val="left"/>
        <w:rPr>
          <w:noProof/>
        </w:rPr>
      </w:pPr>
      <w:r>
        <w:rPr>
          <w:noProof/>
          <w:lang w:val="en"/>
        </w:rPr>
        <w:t>Test scope</w:t>
      </w:r>
      <w:bookmarkStart w:id="7" w:name="_bookmark8"/>
      <w:bookmarkEnd w:id="7"/>
    </w:p>
    <w:p w:rsidR="001E6C81" w:rsidRPr="001E6C81" w:rsidRDefault="001E6C81" w:rsidP="00763F5A">
      <w:pPr>
        <w:pStyle w:val="BodyText"/>
        <w:spacing w:before="23" w:line="263" w:lineRule="auto"/>
        <w:ind w:right="319"/>
        <w:rPr>
          <w:noProof/>
        </w:rPr>
      </w:pPr>
      <w:r>
        <w:rPr>
          <w:noProof/>
          <w:lang w:val="en"/>
        </w:rPr>
        <w:t>The following connections and the belonging functionalities fall within the scope of the Inbox Checklist tests:</w:t>
      </w:r>
    </w:p>
    <w:p w:rsidR="001E6C81" w:rsidRPr="001E6C81" w:rsidRDefault="001E6C81" w:rsidP="001E6C81">
      <w:pPr>
        <w:spacing w:before="12" w:line="160" w:lineRule="exact"/>
        <w:rPr>
          <w:noProof/>
          <w:sz w:val="16"/>
          <w:szCs w:val="16"/>
        </w:rPr>
      </w:pPr>
    </w:p>
    <w:p w:rsidR="001E6C81" w:rsidRPr="001E6C81" w:rsidRDefault="009178D9" w:rsidP="001E6C81">
      <w:pPr>
        <w:pStyle w:val="BodyText"/>
        <w:spacing w:before="68"/>
        <w:ind w:left="1991"/>
        <w:rPr>
          <w:noProof/>
        </w:rPr>
      </w:pPr>
      <w:r>
        <w:rPr>
          <w:noProof/>
          <w:lang w:val="nl-NL" w:eastAsia="nl-NL"/>
        </w:rPr>
        <mc:AlternateContent>
          <mc:Choice Requires="wpg">
            <w:drawing>
              <wp:anchor distT="0" distB="0" distL="114300" distR="114300" simplePos="0" relativeHeight="251660288" behindDoc="1" locked="0" layoutInCell="1" allowOverlap="1">
                <wp:simplePos x="0" y="0"/>
                <wp:positionH relativeFrom="page">
                  <wp:posOffset>1849120</wp:posOffset>
                </wp:positionH>
                <wp:positionV relativeFrom="paragraph">
                  <wp:posOffset>43815</wp:posOffset>
                </wp:positionV>
                <wp:extent cx="104140" cy="445135"/>
                <wp:effectExtent l="1270" t="5715" r="0" b="0"/>
                <wp:wrapNone/>
                <wp:docPr id="23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 cy="445135"/>
                          <a:chOff x="2912" y="69"/>
                          <a:chExt cx="164" cy="701"/>
                        </a:xfrm>
                      </wpg:grpSpPr>
                      <pic:pic xmlns:pic="http://schemas.openxmlformats.org/drawingml/2006/picture">
                        <pic:nvPicPr>
                          <pic:cNvPr id="235" name="Picture 4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912" y="69"/>
                            <a:ext cx="163"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6" name="Picture 4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912" y="309"/>
                            <a:ext cx="163"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7" name="Picture 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912" y="549"/>
                            <a:ext cx="163" cy="2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99403E4" id="Group 43" o:spid="_x0000_s1026" style="position:absolute;margin-left:145.6pt;margin-top:3.45pt;width:8.2pt;height:35.05pt;z-index:-251656192;mso-position-horizontal-relative:page" coordorigin="2912,69" coordsize="164,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">
                <v:shape id="Picture 44" o:spid="_x0000_s1027" type="#_x0000_t75" style="position:absolute;left:2912;top:69;width:163;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qJhjCAAAA3AAAAA8AAABkcnMvZG93bnJldi54bWxEj91qwkAUhO8LfYflFLyrm1j/SF2llAri&#10;heDPAxyyp9nQnLMhu9X49q4geDnMzDfMYtVzo87UhdqLgXyYgSIpva2lMnA6rt/noEJEsdh4IQNX&#10;CrBavr4ssLD+Ins6H2KlEkRCgQZcjG2hdSgdMYahb0mS9+s7xphkV2nb4SXBudGjLJtqxlrSgsOW&#10;vh2Vf4d/NvDTIFcz5xzp3Xay5nFOHHNjBm/91yeoSH18hh/tjTUw+pjA/Uw6Anp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KiYYwgAAANwAAAAPAAAAAAAAAAAAAAAAAJ8C&#10;AABkcnMvZG93bnJldi54bWxQSwUGAAAAAAQABAD3AAAAjgMAAAAA&#10;">
                  <v:imagedata r:id="rId20" o:title=""/>
                </v:shape>
                <v:shape id="Picture 45" o:spid="_x0000_s1028" type="#_x0000_t75" style="position:absolute;left:2912;top:309;width:163;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4uG/CAAAA3AAAAA8AAABkcnMvZG93bnJldi54bWxEj81qwzAQhO+FvoPYQm+17DR/uFZCKQ2E&#10;HAJN8wCLtbFMvStjqYn79lUgkOMwM98w1XrkTp1pCK0XA0WWgyKpvW2lMXD83rwsQYWIYrHzQgb+&#10;KMB69fhQYWn9Rb7ofIiNShAJJRpwMfal1qF2xBgy35Mk7+QHxpjk0Gg74CXBudOTPJ9rxlbSgsOe&#10;PhzVP4dfNvDZITcL5xzp/W624WlBHAtjnp/G9zdQkcZ4D9/aW2tg8jqH65l0BPTq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B+LhvwgAAANwAAAAPAAAAAAAAAAAAAAAAAJ8C&#10;AABkcnMvZG93bnJldi54bWxQSwUGAAAAAAQABAD3AAAAjgMAAAAA&#10;">
                  <v:imagedata r:id="rId20" o:title=""/>
                </v:shape>
                <v:shape id="Picture 46" o:spid="_x0000_s1029" type="#_x0000_t75" style="position:absolute;left:2912;top:549;width:163;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60HfTCAAAA3AAAAA8AAABkcnMvZG93bnJldi54bWxEj91qwkAUhO8F32E5gne6ibZaUlcRUSi9&#10;KPjzAIfsaTY052zIrhrf3i0UejnMzDfMatNzo27UhdqLgXyagSIpva2lMnA5HyZvoEJEsdh4IQMP&#10;CrBZDwcrLKy/y5Fup1ipBJFQoAEXY1toHUpHjGHqW5LkffuOMSbZVdp2eE9wbvQsyxaasZa04LCl&#10;naPy53RlA/sGuVo650h/fb4e+CUnjrkx41G/fQcVqY//4b/2hzUwmy/h90w6Anr9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utB30wgAAANwAAAAPAAAAAAAAAAAAAAAAAJ8C&#10;AABkcnMvZG93bnJldi54bWxQSwUGAAAAAAQABAD3AAAAjgMAAAAA&#10;">
                  <v:imagedata r:id="rId20" o:title=""/>
                </v:shape>
                <w10:wrap anchorx="page"/>
              </v:group>
            </w:pict>
          </mc:Fallback>
        </mc:AlternateContent>
      </w:r>
      <w:r w:rsidR="001E6C81">
        <w:rPr>
          <w:noProof/>
          <w:lang w:val="en"/>
        </w:rPr>
        <w:t>Connection with the Inbox Provider Portal;</w:t>
      </w:r>
    </w:p>
    <w:p w:rsidR="001E6C81" w:rsidRPr="001E6C81" w:rsidRDefault="001E6C81" w:rsidP="00763F5A">
      <w:pPr>
        <w:pStyle w:val="BodyText"/>
        <w:spacing w:before="21" w:line="263" w:lineRule="auto"/>
        <w:ind w:left="1991" w:right="319"/>
        <w:rPr>
          <w:noProof/>
        </w:rPr>
      </w:pPr>
      <w:r>
        <w:rPr>
          <w:noProof/>
          <w:lang w:val="en"/>
        </w:rPr>
        <w:t>Connection with the Subscription service and/or Inbox service; Connection with the Inbox for sending Inbox messages and for receiving results.</w:t>
      </w:r>
    </w:p>
    <w:p w:rsidR="001E6C81" w:rsidRPr="001E6C81" w:rsidRDefault="001E6C81" w:rsidP="001E6C81">
      <w:pPr>
        <w:spacing w:line="240" w:lineRule="exact"/>
        <w:rPr>
          <w:noProof/>
          <w:sz w:val="24"/>
          <w:szCs w:val="24"/>
        </w:rPr>
      </w:pPr>
    </w:p>
    <w:p w:rsidR="001E6C81" w:rsidRPr="001E6C81" w:rsidRDefault="001E6C81" w:rsidP="00763F5A">
      <w:pPr>
        <w:pStyle w:val="BodyText"/>
        <w:spacing w:line="263" w:lineRule="auto"/>
        <w:ind w:right="319"/>
        <w:rPr>
          <w:noProof/>
        </w:rPr>
      </w:pPr>
      <w:r>
        <w:rPr>
          <w:noProof/>
          <w:lang w:val="en"/>
        </w:rPr>
        <w:t>These are the direct connection points from the system of your organisation with the system of MijnOverheid, see Figure 1.</w:t>
      </w:r>
    </w:p>
    <w:p w:rsidR="001E6C81" w:rsidRPr="001E6C81" w:rsidRDefault="001E6C81" w:rsidP="001E6C81">
      <w:pPr>
        <w:spacing w:line="240" w:lineRule="exact"/>
        <w:rPr>
          <w:noProof/>
          <w:sz w:val="24"/>
          <w:szCs w:val="24"/>
        </w:rPr>
      </w:pPr>
    </w:p>
    <w:p w:rsidR="001E6C81" w:rsidRPr="001E6C81" w:rsidRDefault="001E6C81" w:rsidP="00763F5A">
      <w:pPr>
        <w:pStyle w:val="BodyText"/>
        <w:spacing w:line="263" w:lineRule="auto"/>
        <w:ind w:right="319"/>
        <w:rPr>
          <w:noProof/>
        </w:rPr>
      </w:pPr>
      <w:r>
        <w:rPr>
          <w:noProof/>
          <w:lang w:val="en"/>
        </w:rPr>
        <w:t>The testing of (direct or indirect) connections from your system/organisation that don’t occur in the list above (for example login with DigiD, register, receive the email notification from MijnOverheid) falls outside the scope of this checklist and, by that, outside the part about which your organisation must inform Logius. Of course, you can include such tests in your own (internal) test plan.</w:t>
      </w:r>
    </w:p>
    <w:p w:rsidR="001E6C81" w:rsidRPr="001E6C81" w:rsidRDefault="001E6C81" w:rsidP="001E6C81">
      <w:pPr>
        <w:spacing w:before="19" w:line="240" w:lineRule="exact"/>
        <w:rPr>
          <w:noProof/>
          <w:sz w:val="24"/>
          <w:szCs w:val="24"/>
        </w:rPr>
      </w:pPr>
    </w:p>
    <w:p w:rsidR="001E6C81" w:rsidRPr="001E6C81" w:rsidRDefault="001E6C81" w:rsidP="001E6C81">
      <w:pPr>
        <w:pStyle w:val="Heading2"/>
        <w:numPr>
          <w:ilvl w:val="1"/>
          <w:numId w:val="7"/>
        </w:numPr>
        <w:tabs>
          <w:tab w:val="left" w:pos="1272"/>
        </w:tabs>
        <w:ind w:hanging="1161"/>
        <w:jc w:val="left"/>
        <w:rPr>
          <w:noProof/>
        </w:rPr>
      </w:pPr>
      <w:r>
        <w:rPr>
          <w:noProof/>
          <w:lang w:val="en"/>
        </w:rPr>
        <w:t>Necessary documentation and test basis</w:t>
      </w:r>
      <w:bookmarkStart w:id="8" w:name="_bookmark9"/>
      <w:bookmarkEnd w:id="8"/>
    </w:p>
    <w:p w:rsidR="001E6C81" w:rsidRPr="001E6C81" w:rsidRDefault="001E6C81" w:rsidP="00763F5A">
      <w:pPr>
        <w:pStyle w:val="BodyText"/>
        <w:spacing w:before="21" w:line="263" w:lineRule="auto"/>
        <w:ind w:right="603"/>
        <w:rPr>
          <w:noProof/>
        </w:rPr>
      </w:pPr>
      <w:r>
        <w:rPr>
          <w:noProof/>
          <w:lang w:val="en"/>
        </w:rPr>
        <w:t>The contents of the following documentation must be known before starting to test:</w:t>
      </w:r>
    </w:p>
    <w:p w:rsidR="00763F5A" w:rsidRDefault="009178D9" w:rsidP="001E6C81">
      <w:pPr>
        <w:pStyle w:val="BodyText"/>
        <w:spacing w:line="263" w:lineRule="auto"/>
        <w:ind w:left="1991" w:right="2880"/>
        <w:rPr>
          <w:noProof/>
          <w:lang w:val="en"/>
        </w:rPr>
      </w:pPr>
      <w:r>
        <w:rPr>
          <w:noProof/>
          <w:lang w:val="nl-NL" w:eastAsia="nl-NL"/>
        </w:rPr>
        <mc:AlternateContent>
          <mc:Choice Requires="wpg">
            <w:drawing>
              <wp:anchor distT="0" distB="0" distL="114300" distR="114300" simplePos="0" relativeHeight="251661312" behindDoc="1" locked="0" layoutInCell="1" allowOverlap="1">
                <wp:simplePos x="0" y="0"/>
                <wp:positionH relativeFrom="page">
                  <wp:posOffset>1849120</wp:posOffset>
                </wp:positionH>
                <wp:positionV relativeFrom="paragraph">
                  <wp:posOffset>635</wp:posOffset>
                </wp:positionV>
                <wp:extent cx="104140" cy="445135"/>
                <wp:effectExtent l="1270" t="5715" r="0" b="0"/>
                <wp:wrapNone/>
                <wp:docPr id="230"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 cy="445135"/>
                          <a:chOff x="2912" y="1"/>
                          <a:chExt cx="164" cy="701"/>
                        </a:xfrm>
                      </wpg:grpSpPr>
                      <pic:pic xmlns:pic="http://schemas.openxmlformats.org/drawingml/2006/picture">
                        <pic:nvPicPr>
                          <pic:cNvPr id="231"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912" y="1"/>
                            <a:ext cx="163"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2" name="Picture 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912" y="241"/>
                            <a:ext cx="163" cy="22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3" name="Picture 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912" y="481"/>
                            <a:ext cx="163" cy="2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6A568AE" id="Group 47" o:spid="_x0000_s1026" style="position:absolute;margin-left:145.6pt;margin-top:.05pt;width:8.2pt;height:35.05pt;z-index:-251655168;mso-position-horizontal-relative:page" coordorigin="2912,1" coordsize="164,7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">
                <v:shape id="Picture 48" o:spid="_x0000_s1027" type="#_x0000_t75" style="position:absolute;left:2912;top:1;width:163;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4RIBvCAAAA3AAAAA8AAABkcnMvZG93bnJldi54bWxEj1FrwkAQhN8L/Q/HFvpWL0m1LalnKKIg&#10;Pgja/oAlt82FZvdC7qrx33uC4OMwM98w82rkTh1pCK0XA/kkA0VSe9tKY+Dne/3yASpEFIudFzJw&#10;pgDV4vFhjqX1J9nT8RAblSASSjTgYuxLrUPtiDFMfE+SvF8/MMYkh0bbAU8Jzp0usuxNM7aSFhz2&#10;tHRU/x3+2cCqQ27enXOkd9vZmqc5ccyNeX4avz5BRRrjPXxrb6yB4jWH65l0BPTi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OESAbwgAAANwAAAAPAAAAAAAAAAAAAAAAAJ8C&#10;AABkcnMvZG93bnJldi54bWxQSwUGAAAAAAQABAD3AAAAjgMAAAAA&#10;">
                  <v:imagedata r:id="rId20" o:title=""/>
                </v:shape>
                <v:shape id="Picture 49" o:spid="_x0000_s1028" type="#_x0000_t75" style="position:absolute;left:2912;top:241;width:163;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7DvmzCAAAA3AAAAA8AAABkcnMvZG93bnJldi54bWxEj91qwkAUhO8LvsNyhN7VTdJWJbqKlAql&#10;FwV/HuCQPWaDOWdDdtX49m6h0MthZr5hluuBW3WlPjReDOSTDBRJ5W0jtYHjYfsyBxUiisXWCxm4&#10;U4D1avS0xNL6m+zouo+1ShAJJRpwMXal1qFyxBgmviNJ3sn3jDHJvta2x1uCc6uLLJtqxkbSgsOO&#10;PhxV5/2FDXy2yPXMOUf65/t9y285ccyNeR4PmwWoSEP8D/+1v6yB4rWA3zPpCOjV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75swgAAANwAAAAPAAAAAAAAAAAAAAAAAJ8C&#10;AABkcnMvZG93bnJldi54bWxQSwUGAAAAAAQABAD3AAAAjgMAAAAA&#10;">
                  <v:imagedata r:id="rId20" o:title=""/>
                </v:shape>
                <v:shape id="Picture 50" o:spid="_x0000_s1029" type="#_x0000_t75" style="position:absolute;left:2912;top:481;width:163;height:2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PG/fCAAAA3AAAAA8AAABkcnMvZG93bnJldi54bWxEj91qwkAUhO+FvsNyCr3TTbRVSV2lSIXi&#10;RcGfBzhkT7OhOWdDdtX49q4geDnMzDfMYtVzo87UhdqLgXyUgSIpva2lMnA8bIZzUCGiWGy8kIEr&#10;BVgtXwYLLKy/yI7O+1ipBJFQoAEXY1toHUpHjGHkW5Lk/fmOMSbZVdp2eElwbvQ4y6aasZa04LCl&#10;taPyf39iA98NcjVzzpH+3X5s+D0njrkxb6/91yeoSH18hh/tH2tgPJnA/Uw6Anp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jxv3wgAAANwAAAAPAAAAAAAAAAAAAAAAAJ8C&#10;AABkcnMvZG93bnJldi54bWxQSwUGAAAAAAQABAD3AAAAjgMAAAAA&#10;">
                  <v:imagedata r:id="rId20" o:title=""/>
                </v:shape>
                <w10:wrap anchorx="page"/>
              </v:group>
            </w:pict>
          </mc:Fallback>
        </mc:AlternateContent>
      </w:r>
      <w:r w:rsidR="001E6C81">
        <w:rPr>
          <w:noProof/>
          <w:lang w:val="en"/>
        </w:rPr>
        <w:t xml:space="preserve">Koppelvlakspecificaties Berichtenbox; </w:t>
      </w:r>
    </w:p>
    <w:p w:rsidR="00763F5A" w:rsidRDefault="001E6C81" w:rsidP="001E6C81">
      <w:pPr>
        <w:pStyle w:val="BodyText"/>
        <w:spacing w:line="263" w:lineRule="auto"/>
        <w:ind w:left="1991" w:right="2880"/>
        <w:rPr>
          <w:noProof/>
          <w:lang w:val="en"/>
        </w:rPr>
      </w:pPr>
      <w:r>
        <w:rPr>
          <w:noProof/>
          <w:lang w:val="en"/>
        </w:rPr>
        <w:t xml:space="preserve">Handleiding Aansluiten Berichtenbox; </w:t>
      </w:r>
    </w:p>
    <w:p w:rsidR="001E6C81" w:rsidRPr="001E6C81" w:rsidRDefault="001E6C81" w:rsidP="001E6C81">
      <w:pPr>
        <w:pStyle w:val="BodyText"/>
        <w:spacing w:line="263" w:lineRule="auto"/>
        <w:ind w:left="1991" w:right="2880"/>
        <w:rPr>
          <w:noProof/>
        </w:rPr>
      </w:pPr>
      <w:r>
        <w:rPr>
          <w:noProof/>
          <w:lang w:val="en"/>
        </w:rPr>
        <w:t>Handleiding Berichtenbox Leveranciersportaal.</w:t>
      </w:r>
    </w:p>
    <w:p w:rsidR="001E6C81" w:rsidRPr="001E6C81" w:rsidRDefault="001E6C81" w:rsidP="001E6C81">
      <w:pPr>
        <w:spacing w:before="19" w:line="240" w:lineRule="exact"/>
        <w:rPr>
          <w:noProof/>
          <w:sz w:val="24"/>
          <w:szCs w:val="24"/>
        </w:rPr>
      </w:pPr>
    </w:p>
    <w:p w:rsidR="001E6C81" w:rsidRPr="001E6C81" w:rsidRDefault="001E6C81" w:rsidP="001E6C81">
      <w:pPr>
        <w:pStyle w:val="Heading2"/>
        <w:numPr>
          <w:ilvl w:val="1"/>
          <w:numId w:val="7"/>
        </w:numPr>
        <w:tabs>
          <w:tab w:val="left" w:pos="1272"/>
        </w:tabs>
        <w:ind w:hanging="1161"/>
        <w:jc w:val="left"/>
        <w:rPr>
          <w:noProof/>
        </w:rPr>
      </w:pPr>
      <w:r>
        <w:rPr>
          <w:noProof/>
          <w:lang w:val="en"/>
        </w:rPr>
        <w:t>Limiting conditions and starting points</w:t>
      </w:r>
      <w:bookmarkStart w:id="9" w:name="_bookmark10"/>
      <w:bookmarkEnd w:id="9"/>
    </w:p>
    <w:p w:rsidR="001E6C81" w:rsidRPr="001E6C81" w:rsidRDefault="001E6C81" w:rsidP="00763F5A">
      <w:pPr>
        <w:spacing w:before="21" w:line="263" w:lineRule="auto"/>
        <w:ind w:left="1271" w:right="319"/>
        <w:rPr>
          <w:rFonts w:ascii="Verdana" w:eastAsia="Verdana" w:hAnsi="Verdana" w:cs="Verdana"/>
          <w:noProof/>
          <w:sz w:val="18"/>
          <w:szCs w:val="18"/>
        </w:rPr>
      </w:pPr>
      <w:r>
        <w:rPr>
          <w:rFonts w:ascii="Verdana"/>
          <w:noProof/>
          <w:sz w:val="18"/>
          <w:lang w:val="en"/>
        </w:rPr>
        <w:t xml:space="preserve">Before starting this test, Step 2 from the </w:t>
      </w:r>
      <w:r>
        <w:rPr>
          <w:rFonts w:ascii="Verdana"/>
          <w:i/>
          <w:iCs/>
          <w:noProof/>
          <w:sz w:val="18"/>
          <w:lang w:val="en"/>
        </w:rPr>
        <w:t xml:space="preserve">Handleiding Aansluiten Berichtenbox  (Manual Connecting to Inbox) </w:t>
      </w:r>
      <w:r>
        <w:rPr>
          <w:rFonts w:ascii="Verdana"/>
          <w:noProof/>
          <w:sz w:val="18"/>
          <w:lang w:val="en"/>
        </w:rPr>
        <w:t>must have been successfully performed. In short, this implies the following:</w:t>
      </w:r>
    </w:p>
    <w:p w:rsidR="001E6C81" w:rsidRPr="001E6C81" w:rsidRDefault="001E6C81" w:rsidP="001E6C81">
      <w:pPr>
        <w:spacing w:before="1" w:line="240" w:lineRule="exact"/>
        <w:rPr>
          <w:noProof/>
          <w:sz w:val="24"/>
          <w:szCs w:val="24"/>
        </w:rPr>
      </w:pPr>
    </w:p>
    <w:p w:rsidR="001E6C81" w:rsidRPr="001E6C81" w:rsidRDefault="001E6C81" w:rsidP="001E6C81">
      <w:pPr>
        <w:pStyle w:val="BodyText"/>
        <w:spacing w:line="259" w:lineRule="auto"/>
        <w:ind w:left="1991" w:right="1291" w:hanging="360"/>
        <w:rPr>
          <w:noProof/>
        </w:rPr>
      </w:pPr>
      <w:r>
        <w:rPr>
          <w:noProof/>
          <w:lang w:val="nl-NL" w:eastAsia="nl-NL"/>
        </w:rPr>
        <w:drawing>
          <wp:inline distT="0" distB="0" distL="0" distR="0">
            <wp:extent cx="95250" cy="1809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noProof/>
          <w:lang w:val="en"/>
        </w:rPr>
        <w:t xml:space="preserve">    Your organisation has a PKIoverheid-certificate including OIN or HRN (in case of supplier connection);</w:t>
      </w:r>
    </w:p>
    <w:p w:rsidR="001E6C81" w:rsidRPr="001E6C81" w:rsidRDefault="001E6C81" w:rsidP="001E6C81">
      <w:pPr>
        <w:pStyle w:val="BodyText"/>
        <w:spacing w:before="3" w:line="262" w:lineRule="auto"/>
        <w:ind w:left="1991" w:right="1181" w:hanging="360"/>
        <w:rPr>
          <w:noProof/>
        </w:rPr>
      </w:pPr>
      <w:r>
        <w:rPr>
          <w:noProof/>
          <w:lang w:val="nl-NL" w:eastAsia="nl-NL"/>
        </w:rPr>
        <w:drawing>
          <wp:inline distT="0" distB="0" distL="0" distR="0">
            <wp:extent cx="95250" cy="1809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noProof/>
          <w:lang w:val="en"/>
        </w:rPr>
        <w:t xml:space="preserve">    The system of your organisation is set up and is able to generate Inbox messages, the internal acceptance was completed successfully and there are no unsolved blocking findings;</w:t>
      </w:r>
    </w:p>
    <w:p w:rsidR="001E6C81" w:rsidRPr="001E6C81" w:rsidRDefault="001E6C81" w:rsidP="001E6C81">
      <w:pPr>
        <w:pStyle w:val="BodyText"/>
        <w:spacing w:before="1" w:line="259" w:lineRule="auto"/>
        <w:ind w:left="1991" w:right="1563" w:hanging="360"/>
        <w:rPr>
          <w:noProof/>
        </w:rPr>
      </w:pPr>
      <w:r>
        <w:rPr>
          <w:noProof/>
          <w:lang w:val="nl-NL" w:eastAsia="nl-NL"/>
        </w:rPr>
        <w:drawing>
          <wp:inline distT="0" distB="0" distL="0" distR="0">
            <wp:extent cx="95250" cy="1809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noProof/>
          <w:lang w:val="en"/>
        </w:rPr>
        <w:t xml:space="preserve">    Your system has a functional network connection to the preproduction environment of MijnOverheid;</w:t>
      </w:r>
    </w:p>
    <w:p w:rsidR="001E6C81" w:rsidRPr="001E6C81" w:rsidRDefault="001E6C81" w:rsidP="001E6C81">
      <w:pPr>
        <w:pStyle w:val="BodyText"/>
        <w:spacing w:before="3" w:line="259" w:lineRule="auto"/>
        <w:ind w:left="1991" w:right="1319" w:hanging="360"/>
        <w:rPr>
          <w:noProof/>
        </w:rPr>
      </w:pPr>
      <w:r>
        <w:rPr>
          <w:noProof/>
          <w:lang w:val="nl-NL" w:eastAsia="nl-NL"/>
        </w:rPr>
        <w:drawing>
          <wp:inline distT="0" distB="0" distL="0" distR="0">
            <wp:extent cx="104775" cy="142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Pr>
          <w:noProof/>
          <w:lang w:val="en"/>
        </w:rPr>
        <w:t xml:space="preserve">    Your system is connected to the preproduction environment of MijnOverheid by using the Digikoppeling (ebMS and/or WUS);</w:t>
      </w:r>
    </w:p>
    <w:p w:rsidR="001E6C81" w:rsidRPr="001E6C81" w:rsidRDefault="001E6C81" w:rsidP="001E6C81">
      <w:pPr>
        <w:pStyle w:val="BodyText"/>
        <w:spacing w:before="3" w:line="261" w:lineRule="auto"/>
        <w:ind w:left="1991" w:right="1327" w:hanging="360"/>
        <w:rPr>
          <w:noProof/>
        </w:rPr>
      </w:pPr>
      <w:r>
        <w:rPr>
          <w:noProof/>
          <w:lang w:val="nl-NL" w:eastAsia="nl-NL"/>
        </w:rPr>
        <w:drawing>
          <wp:inline distT="0" distB="0" distL="0" distR="0">
            <wp:extent cx="104775" cy="142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Pr>
          <w:noProof/>
          <w:lang w:val="en"/>
        </w:rPr>
        <w:t xml:space="preserve">    From your organisation, the Inbox Provider Portal (Leveranciersportaal) (preproduction) can be accessed by using the received certificate.</w:t>
      </w:r>
    </w:p>
    <w:p w:rsidR="001E6C81" w:rsidRPr="001E6C81" w:rsidRDefault="001E6C81" w:rsidP="001E6C81">
      <w:pPr>
        <w:spacing w:line="261" w:lineRule="auto"/>
        <w:rPr>
          <w:noProof/>
        </w:rPr>
        <w:sectPr w:rsidR="001E6C81" w:rsidRPr="001E6C81">
          <w:headerReference w:type="default" r:id="rId22"/>
          <w:footerReference w:type="default" r:id="rId23"/>
          <w:pgSz w:w="11910" w:h="16850"/>
          <w:pgMar w:top="640" w:right="1380" w:bottom="580" w:left="1280" w:header="451" w:footer="392" w:gutter="0"/>
          <w:pgNumType w:start="6"/>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2" w:line="220" w:lineRule="exact"/>
        <w:rPr>
          <w:noProof/>
        </w:rPr>
      </w:pPr>
    </w:p>
    <w:p w:rsidR="001E6C81" w:rsidRPr="001E6C81" w:rsidRDefault="001E6C81" w:rsidP="001E6C81">
      <w:pPr>
        <w:pStyle w:val="BodyText"/>
        <w:spacing w:before="68" w:line="259" w:lineRule="auto"/>
        <w:ind w:left="1591" w:right="765" w:hanging="360"/>
        <w:rPr>
          <w:noProof/>
        </w:rPr>
      </w:pPr>
      <w:r>
        <w:rPr>
          <w:noProof/>
          <w:lang w:val="nl-NL" w:eastAsia="nl-NL"/>
        </w:rPr>
        <w:drawing>
          <wp:inline distT="0" distB="0" distL="0" distR="0">
            <wp:extent cx="104775" cy="142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Pr>
          <w:noProof/>
          <w:lang w:val="en"/>
        </w:rPr>
        <w:t xml:space="preserve">    Your organisation has the Inbox Provider Portal (preproduction) set up.</w:t>
      </w:r>
    </w:p>
    <w:p w:rsidR="001E6C81" w:rsidRPr="001E6C81" w:rsidRDefault="001E6C81" w:rsidP="001E6C81">
      <w:pPr>
        <w:pStyle w:val="BodyText"/>
        <w:spacing w:line="202" w:lineRule="exact"/>
        <w:ind w:left="1591" w:hanging="360"/>
        <w:rPr>
          <w:noProof/>
        </w:rPr>
      </w:pPr>
      <w:r>
        <w:rPr>
          <w:noProof/>
          <w:lang w:val="nl-NL" w:eastAsia="nl-NL"/>
        </w:rPr>
        <w:drawing>
          <wp:inline distT="0" distB="0" distL="0" distR="0">
            <wp:extent cx="104775" cy="142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 cy="142875"/>
                    </a:xfrm>
                    <a:prstGeom prst="rect">
                      <a:avLst/>
                    </a:prstGeom>
                    <a:noFill/>
                    <a:ln>
                      <a:noFill/>
                    </a:ln>
                  </pic:spPr>
                </pic:pic>
              </a:graphicData>
            </a:graphic>
          </wp:inline>
        </w:drawing>
      </w:r>
      <w:r>
        <w:rPr>
          <w:noProof/>
          <w:lang w:val="en"/>
        </w:rPr>
        <w:t xml:space="preserve">    Your organisation has (at least two) test-DigiD-accounts with the belonging test-CSNs.</w:t>
      </w:r>
    </w:p>
    <w:p w:rsidR="001E6C81" w:rsidRPr="001E6C81" w:rsidRDefault="001E6C81" w:rsidP="001E6C81">
      <w:pPr>
        <w:spacing w:line="217" w:lineRule="exact"/>
        <w:rPr>
          <w:rFonts w:ascii="Verdana" w:eastAsia="Verdana" w:hAnsi="Verdana" w:cs="Verdana"/>
          <w:noProof/>
        </w:rPr>
        <w:sectPr w:rsidR="001E6C81" w:rsidRPr="001E6C81">
          <w:pgSz w:w="11910" w:h="16850"/>
          <w:pgMar w:top="640" w:right="1380" w:bottom="580" w:left="1680" w:header="451" w:footer="392" w:gutter="0"/>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15" w:line="200" w:lineRule="exact"/>
        <w:rPr>
          <w:noProof/>
          <w:sz w:val="20"/>
          <w:szCs w:val="20"/>
        </w:rPr>
      </w:pPr>
    </w:p>
    <w:p w:rsidR="001E6C81" w:rsidRPr="001E6C81" w:rsidRDefault="001E6C81" w:rsidP="001E6C81">
      <w:pPr>
        <w:pStyle w:val="Heading1"/>
        <w:numPr>
          <w:ilvl w:val="0"/>
          <w:numId w:val="7"/>
        </w:numPr>
        <w:tabs>
          <w:tab w:val="left" w:pos="1272"/>
        </w:tabs>
        <w:ind w:hanging="1159"/>
        <w:rPr>
          <w:noProof/>
        </w:rPr>
      </w:pPr>
      <w:r>
        <w:rPr>
          <w:noProof/>
          <w:lang w:val="en"/>
        </w:rPr>
        <w:t>Test approach</w:t>
      </w:r>
      <w:bookmarkStart w:id="10" w:name="_bookmark11"/>
      <w:bookmarkEnd w:id="10"/>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before="4" w:line="240" w:lineRule="exact"/>
        <w:rPr>
          <w:noProof/>
          <w:sz w:val="24"/>
          <w:szCs w:val="24"/>
        </w:rPr>
      </w:pPr>
    </w:p>
    <w:p w:rsidR="001E6C81" w:rsidRPr="001E6C81" w:rsidRDefault="001E6C81" w:rsidP="001E6C81">
      <w:pPr>
        <w:pStyle w:val="BodyText"/>
        <w:spacing w:line="263" w:lineRule="auto"/>
        <w:ind w:right="1563"/>
        <w:rPr>
          <w:noProof/>
        </w:rPr>
      </w:pPr>
      <w:r>
        <w:rPr>
          <w:noProof/>
          <w:lang w:val="en"/>
        </w:rPr>
        <w:t>The test approach for testing connections and functionalities in a structured way has a number of phases:</w:t>
      </w:r>
    </w:p>
    <w:p w:rsidR="001E6C81" w:rsidRPr="001E6C81" w:rsidRDefault="001E6C81" w:rsidP="001E6C81">
      <w:pPr>
        <w:spacing w:line="240" w:lineRule="exact"/>
        <w:rPr>
          <w:noProof/>
          <w:sz w:val="24"/>
          <w:szCs w:val="24"/>
        </w:rPr>
      </w:pPr>
    </w:p>
    <w:p w:rsidR="001E6C81" w:rsidRPr="001E6C81" w:rsidRDefault="001E6C81" w:rsidP="001E6C81">
      <w:pPr>
        <w:pStyle w:val="BodyText"/>
        <w:numPr>
          <w:ilvl w:val="0"/>
          <w:numId w:val="6"/>
        </w:numPr>
        <w:tabs>
          <w:tab w:val="left" w:pos="1992"/>
        </w:tabs>
        <w:rPr>
          <w:noProof/>
        </w:rPr>
      </w:pPr>
      <w:r>
        <w:rPr>
          <w:noProof/>
          <w:lang w:val="en"/>
        </w:rPr>
        <w:t>Preparation:</w:t>
      </w:r>
    </w:p>
    <w:p w:rsidR="001E6C81" w:rsidRPr="001E6C81" w:rsidRDefault="001E6C81" w:rsidP="001E6C81">
      <w:pPr>
        <w:pStyle w:val="BodyText"/>
        <w:numPr>
          <w:ilvl w:val="0"/>
          <w:numId w:val="6"/>
        </w:numPr>
        <w:tabs>
          <w:tab w:val="left" w:pos="1992"/>
        </w:tabs>
        <w:spacing w:before="21"/>
        <w:rPr>
          <w:noProof/>
        </w:rPr>
      </w:pPr>
      <w:r>
        <w:rPr>
          <w:noProof/>
          <w:lang w:val="en"/>
        </w:rPr>
        <w:t>Execution</w:t>
      </w:r>
    </w:p>
    <w:p w:rsidR="001E6C81" w:rsidRPr="001E6C81" w:rsidRDefault="001E6C81" w:rsidP="001E6C81">
      <w:pPr>
        <w:pStyle w:val="BodyText"/>
        <w:numPr>
          <w:ilvl w:val="0"/>
          <w:numId w:val="6"/>
        </w:numPr>
        <w:tabs>
          <w:tab w:val="left" w:pos="1992"/>
        </w:tabs>
        <w:spacing w:before="21"/>
        <w:rPr>
          <w:noProof/>
        </w:rPr>
      </w:pPr>
      <w:r>
        <w:rPr>
          <w:noProof/>
          <w:lang w:val="en"/>
        </w:rPr>
        <w:t>Round off.</w:t>
      </w:r>
    </w:p>
    <w:p w:rsidR="001E6C81" w:rsidRPr="001E6C81" w:rsidRDefault="001E6C81" w:rsidP="001E6C81">
      <w:pPr>
        <w:spacing w:before="1" w:line="100" w:lineRule="exact"/>
        <w:rPr>
          <w:noProof/>
          <w:sz w:val="10"/>
          <w:szCs w:val="10"/>
        </w:rPr>
      </w:pPr>
    </w:p>
    <w:p w:rsidR="001E6C81" w:rsidRPr="001E6C81" w:rsidRDefault="001E6C81" w:rsidP="001E6C81">
      <w:pPr>
        <w:spacing w:line="180" w:lineRule="exact"/>
        <w:rPr>
          <w:noProof/>
          <w:sz w:val="18"/>
          <w:szCs w:val="18"/>
        </w:rPr>
      </w:pPr>
    </w:p>
    <w:p w:rsidR="001E6C81" w:rsidRPr="001E6C81" w:rsidRDefault="001E6C81" w:rsidP="001E6C81">
      <w:pPr>
        <w:pStyle w:val="Heading2"/>
        <w:numPr>
          <w:ilvl w:val="1"/>
          <w:numId w:val="7"/>
        </w:numPr>
        <w:tabs>
          <w:tab w:val="left" w:pos="1272"/>
        </w:tabs>
        <w:ind w:hanging="1161"/>
        <w:jc w:val="left"/>
        <w:rPr>
          <w:noProof/>
        </w:rPr>
      </w:pPr>
      <w:r>
        <w:rPr>
          <w:noProof/>
          <w:lang w:val="en"/>
        </w:rPr>
        <w:t>Preparation</w:t>
      </w:r>
      <w:bookmarkStart w:id="11" w:name="_bookmark12"/>
      <w:bookmarkEnd w:id="11"/>
    </w:p>
    <w:p w:rsidR="001E6C81" w:rsidRPr="001E6C81" w:rsidRDefault="001E6C81" w:rsidP="001E6C81">
      <w:pPr>
        <w:pStyle w:val="BodyText"/>
        <w:spacing w:before="23" w:line="263" w:lineRule="auto"/>
        <w:ind w:right="1291"/>
        <w:rPr>
          <w:noProof/>
        </w:rPr>
      </w:pPr>
      <w:r>
        <w:rPr>
          <w:noProof/>
          <w:lang w:val="en"/>
        </w:rPr>
        <w:t>During the preparation phase, those activities are performed that enable you to perform all the tests in a small amount of time and to obtain the results.</w:t>
      </w:r>
    </w:p>
    <w:p w:rsidR="001E6C81" w:rsidRPr="001E6C81" w:rsidRDefault="001E6C81" w:rsidP="001E6C81">
      <w:pPr>
        <w:spacing w:line="240" w:lineRule="exact"/>
        <w:rPr>
          <w:noProof/>
          <w:sz w:val="24"/>
          <w:szCs w:val="24"/>
        </w:rPr>
      </w:pPr>
    </w:p>
    <w:p w:rsidR="001E6C81" w:rsidRPr="001E6C81" w:rsidRDefault="001E6C81" w:rsidP="001E6C81">
      <w:pPr>
        <w:numPr>
          <w:ilvl w:val="2"/>
          <w:numId w:val="5"/>
        </w:numPr>
        <w:tabs>
          <w:tab w:val="left" w:pos="1272"/>
        </w:tabs>
        <w:ind w:hanging="1161"/>
        <w:rPr>
          <w:rFonts w:ascii="Verdana"/>
          <w:i/>
          <w:noProof/>
          <w:sz w:val="18"/>
        </w:rPr>
      </w:pPr>
      <w:r>
        <w:rPr>
          <w:rFonts w:ascii="Verdana"/>
          <w:i/>
          <w:iCs/>
          <w:noProof/>
          <w:sz w:val="18"/>
          <w:lang w:val="en"/>
        </w:rPr>
        <w:t>Setting up Inbox Provider Portal</w:t>
      </w:r>
      <w:bookmarkStart w:id="12" w:name="_bookmark13"/>
      <w:bookmarkEnd w:id="12"/>
    </w:p>
    <w:p w:rsidR="001E6C81" w:rsidRPr="001E6C81" w:rsidRDefault="001E6C81" w:rsidP="001E6C81">
      <w:pPr>
        <w:pStyle w:val="BodyText"/>
        <w:spacing w:before="21" w:line="263" w:lineRule="auto"/>
        <w:ind w:right="1241"/>
        <w:jc w:val="both"/>
        <w:rPr>
          <w:noProof/>
        </w:rPr>
      </w:pPr>
      <w:r>
        <w:rPr>
          <w:noProof/>
          <w:lang w:val="en"/>
        </w:rPr>
        <w:t>Before starting the chain test, by using the Berichtenbox Leveranciersportaal (preproduction) it is important to create the message type(s) that will be used at the test.</w:t>
      </w:r>
    </w:p>
    <w:p w:rsidR="001E6C81" w:rsidRPr="001E6C81" w:rsidRDefault="001E6C81" w:rsidP="001E6C81">
      <w:pPr>
        <w:spacing w:before="5" w:line="90" w:lineRule="exact"/>
        <w:rPr>
          <w:noProof/>
          <w:sz w:val="9"/>
          <w:szCs w:val="9"/>
        </w:rPr>
      </w:pPr>
    </w:p>
    <w:p w:rsidR="001E6C81" w:rsidRPr="001E6C81" w:rsidRDefault="001E6C81" w:rsidP="001E6C81">
      <w:pPr>
        <w:spacing w:line="180" w:lineRule="exact"/>
        <w:rPr>
          <w:noProof/>
          <w:sz w:val="18"/>
          <w:szCs w:val="18"/>
        </w:rPr>
      </w:pPr>
    </w:p>
    <w:p w:rsidR="001E6C81" w:rsidRPr="001E6C81" w:rsidRDefault="009178D9" w:rsidP="001E6C81">
      <w:pPr>
        <w:ind w:left="1271"/>
        <w:rPr>
          <w:rFonts w:ascii="Verdana"/>
          <w:b/>
          <w:noProof/>
          <w:sz w:val="16"/>
        </w:rPr>
      </w:pPr>
      <w:r>
        <w:rPr>
          <w:rFonts w:ascii="Verdana"/>
          <w:noProof/>
          <w:sz w:val="16"/>
          <w:lang w:val="nl-NL" w:eastAsia="nl-NL"/>
        </w:rPr>
        <mc:AlternateContent>
          <mc:Choice Requires="wpg">
            <w:drawing>
              <wp:anchor distT="0" distB="0" distL="114300" distR="114300" simplePos="0" relativeHeight="251662336" behindDoc="1" locked="0" layoutInCell="1" allowOverlap="1">
                <wp:simplePos x="0" y="0"/>
                <wp:positionH relativeFrom="page">
                  <wp:posOffset>1544955</wp:posOffset>
                </wp:positionH>
                <wp:positionV relativeFrom="paragraph">
                  <wp:posOffset>-37465</wp:posOffset>
                </wp:positionV>
                <wp:extent cx="4423410" cy="471170"/>
                <wp:effectExtent l="1905" t="7620" r="3810" b="6985"/>
                <wp:wrapNone/>
                <wp:docPr id="2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3410" cy="471170"/>
                          <a:chOff x="2433" y="-59"/>
                          <a:chExt cx="6966" cy="742"/>
                        </a:xfrm>
                      </wpg:grpSpPr>
                      <wpg:grpSp>
                        <wpg:cNvPr id="28" name="Group 52"/>
                        <wpg:cNvGrpSpPr>
                          <a:grpSpLocks/>
                        </wpg:cNvGrpSpPr>
                        <wpg:grpSpPr bwMode="auto">
                          <a:xfrm>
                            <a:off x="2439" y="-53"/>
                            <a:ext cx="6955" cy="2"/>
                            <a:chOff x="2439" y="-53"/>
                            <a:chExt cx="6955" cy="2"/>
                          </a:xfrm>
                        </wpg:grpSpPr>
                        <wps:wsp>
                          <wps:cNvPr id="29" name="Freeform 53"/>
                          <wps:cNvSpPr>
                            <a:spLocks/>
                          </wps:cNvSpPr>
                          <wps:spPr bwMode="auto">
                            <a:xfrm>
                              <a:off x="2439" y="-53"/>
                              <a:ext cx="6955" cy="2"/>
                            </a:xfrm>
                            <a:custGeom>
                              <a:avLst/>
                              <a:gdLst>
                                <a:gd name="T0" fmla="+- 0 2439 2439"/>
                                <a:gd name="T1" fmla="*/ T0 w 6955"/>
                                <a:gd name="T2" fmla="+- 0 9393 2439"/>
                                <a:gd name="T3" fmla="*/ T2 w 6955"/>
                              </a:gdLst>
                              <a:ahLst/>
                              <a:cxnLst>
                                <a:cxn ang="0">
                                  <a:pos x="T1" y="0"/>
                                </a:cxn>
                                <a:cxn ang="0">
                                  <a:pos x="T3" y="0"/>
                                </a:cxn>
                              </a:cxnLst>
                              <a:rect l="0" t="0" r="r" b="b"/>
                              <a:pathLst>
                                <a:path w="6955">
                                  <a:moveTo>
                                    <a:pt x="0" y="0"/>
                                  </a:moveTo>
                                  <a:lnTo>
                                    <a:pt x="69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54"/>
                        <wpg:cNvGrpSpPr>
                          <a:grpSpLocks/>
                        </wpg:cNvGrpSpPr>
                        <wpg:grpSpPr bwMode="auto">
                          <a:xfrm>
                            <a:off x="2444" y="-48"/>
                            <a:ext cx="2" cy="720"/>
                            <a:chOff x="2444" y="-48"/>
                            <a:chExt cx="2" cy="720"/>
                          </a:xfrm>
                        </wpg:grpSpPr>
                        <wps:wsp>
                          <wps:cNvPr id="31" name="Freeform 55"/>
                          <wps:cNvSpPr>
                            <a:spLocks/>
                          </wps:cNvSpPr>
                          <wps:spPr bwMode="auto">
                            <a:xfrm>
                              <a:off x="2444" y="-48"/>
                              <a:ext cx="2" cy="720"/>
                            </a:xfrm>
                            <a:custGeom>
                              <a:avLst/>
                              <a:gdLst>
                                <a:gd name="T0" fmla="+- 0 -48 -48"/>
                                <a:gd name="T1" fmla="*/ -48 h 720"/>
                                <a:gd name="T2" fmla="+- 0 672 -48"/>
                                <a:gd name="T3" fmla="*/ 672 h 720"/>
                              </a:gdLst>
                              <a:ahLst/>
                              <a:cxnLst>
                                <a:cxn ang="0">
                                  <a:pos x="0" y="T1"/>
                                </a:cxn>
                                <a:cxn ang="0">
                                  <a:pos x="0" y="T3"/>
                                </a:cxn>
                              </a:cxnLst>
                              <a:rect l="0" t="0" r="r" b="b"/>
                              <a:pathLst>
                                <a:path h="720">
                                  <a:moveTo>
                                    <a:pt x="0" y="0"/>
                                  </a:moveTo>
                                  <a:lnTo>
                                    <a:pt x="0" y="7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6" name="Group 56"/>
                        <wpg:cNvGrpSpPr>
                          <a:grpSpLocks/>
                        </wpg:cNvGrpSpPr>
                        <wpg:grpSpPr bwMode="auto">
                          <a:xfrm>
                            <a:off x="2439" y="677"/>
                            <a:ext cx="6955" cy="2"/>
                            <a:chOff x="2439" y="677"/>
                            <a:chExt cx="6955" cy="2"/>
                          </a:xfrm>
                        </wpg:grpSpPr>
                        <wps:wsp>
                          <wps:cNvPr id="227" name="Freeform 57"/>
                          <wps:cNvSpPr>
                            <a:spLocks/>
                          </wps:cNvSpPr>
                          <wps:spPr bwMode="auto">
                            <a:xfrm>
                              <a:off x="2439" y="677"/>
                              <a:ext cx="6955" cy="2"/>
                            </a:xfrm>
                            <a:custGeom>
                              <a:avLst/>
                              <a:gdLst>
                                <a:gd name="T0" fmla="+- 0 2439 2439"/>
                                <a:gd name="T1" fmla="*/ T0 w 6955"/>
                                <a:gd name="T2" fmla="+- 0 9393 2439"/>
                                <a:gd name="T3" fmla="*/ T2 w 6955"/>
                              </a:gdLst>
                              <a:ahLst/>
                              <a:cxnLst>
                                <a:cxn ang="0">
                                  <a:pos x="T1" y="0"/>
                                </a:cxn>
                                <a:cxn ang="0">
                                  <a:pos x="T3" y="0"/>
                                </a:cxn>
                              </a:cxnLst>
                              <a:rect l="0" t="0" r="r" b="b"/>
                              <a:pathLst>
                                <a:path w="6955">
                                  <a:moveTo>
                                    <a:pt x="0" y="0"/>
                                  </a:moveTo>
                                  <a:lnTo>
                                    <a:pt x="69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8" name="Group 58"/>
                        <wpg:cNvGrpSpPr>
                          <a:grpSpLocks/>
                        </wpg:cNvGrpSpPr>
                        <wpg:grpSpPr bwMode="auto">
                          <a:xfrm>
                            <a:off x="9388" y="-48"/>
                            <a:ext cx="2" cy="720"/>
                            <a:chOff x="9388" y="-48"/>
                            <a:chExt cx="2" cy="720"/>
                          </a:xfrm>
                        </wpg:grpSpPr>
                        <wps:wsp>
                          <wps:cNvPr id="229" name="Freeform 59"/>
                          <wps:cNvSpPr>
                            <a:spLocks/>
                          </wps:cNvSpPr>
                          <wps:spPr bwMode="auto">
                            <a:xfrm>
                              <a:off x="9388" y="-48"/>
                              <a:ext cx="2" cy="720"/>
                            </a:xfrm>
                            <a:custGeom>
                              <a:avLst/>
                              <a:gdLst>
                                <a:gd name="T0" fmla="+- 0 -48 -48"/>
                                <a:gd name="T1" fmla="*/ -48 h 720"/>
                                <a:gd name="T2" fmla="+- 0 672 -48"/>
                                <a:gd name="T3" fmla="*/ 672 h 720"/>
                              </a:gdLst>
                              <a:ahLst/>
                              <a:cxnLst>
                                <a:cxn ang="0">
                                  <a:pos x="0" y="T1"/>
                                </a:cxn>
                                <a:cxn ang="0">
                                  <a:pos x="0" y="T3"/>
                                </a:cxn>
                              </a:cxnLst>
                              <a:rect l="0" t="0" r="r" b="b"/>
                              <a:pathLst>
                                <a:path h="720">
                                  <a:moveTo>
                                    <a:pt x="0" y="0"/>
                                  </a:moveTo>
                                  <a:lnTo>
                                    <a:pt x="0" y="72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79AD781" id="Group 51" o:spid="_x0000_s1026" style="position:absolute;margin-left:121.65pt;margin-top:-2.95pt;width:348.3pt;height:37.1pt;z-index:-251654144;mso-position-horizontal-relative:page" coordorigin="2433,-59" coordsize="6966,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">
                <v:group id="Group 52" o:spid="_x0000_s1027" style="position:absolute;left:2439;top:-53;width:6955;height:2" coordorigin="2439,-53" coordsize="69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53" o:spid="_x0000_s1028" style="position:absolute;left:2439;top:-53;width:6955;height:2;visibility:visible;mso-wrap-style:square;v-text-anchor:top" coordsize="69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heH8UA&#10;AADbAAAADwAAAGRycy9kb3ducmV2LnhtbESPQWsCMRSE7wX/Q3hCb5pVqNbVKFJoqWCRrnrw9tg8&#10;N2s3L9tN1PXfN4LQ4zAz3zCzRWsrcaHGl44VDPoJCOLc6ZILBbvte+8VhA/IGivHpOBGHhbzztMM&#10;U+2u/E2XLBQiQtinqMCEUKdS+tyQRd93NXH0jq6xGKJsCqkbvEa4reQwSUbSYslxwWBNb4byn+xs&#10;FeR+8/XysQtrjYdsNN7/FqeVWSr13G2XUxCB2vAffrQ/tYLhBO5f4g+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KF4fxQAAANsAAAAPAAAAAAAAAAAAAAAAAJgCAABkcnMv&#10;ZG93bnJldi54bWxQSwUGAAAAAAQABAD1AAAAigMAAAAA&#10;" path="m,l6954,e" filled="f" strokeweight=".58pt">
                    <v:path arrowok="t" o:connecttype="custom" o:connectlocs="0,0;6954,0" o:connectangles="0,0"/>
                  </v:shape>
                </v:group>
                <v:group id="Group 54" o:spid="_x0000_s1029" style="position:absolute;left:2444;top:-48;width:2;height:720" coordorigin="2444,-48" coordsize="2,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55" o:spid="_x0000_s1030" style="position:absolute;left:2444;top:-48;width:2;height:720;visibility:visible;mso-wrap-style:square;v-text-anchor:top" coordsize="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XUcMUA&#10;AADbAAAADwAAAGRycy9kb3ducmV2LnhtbESPQWvCQBSE70L/w/IKvekmFkRSN8G2FIQeNLE99PbI&#10;viah2bdhdzXpv3cFweMwM98wm2IyvTiT851lBekiAUFcW91xo+Dr+DFfg/ABWWNvmRT8k4cif5ht&#10;MNN25JLOVWhEhLDPUEEbwpBJ6euWDPqFHYij92udwRCla6R2OEa46eUySVbSYMdxocWB3lqq/6qT&#10;UeD04f1n/9kvy125bV678Vv7U6rU0+O0fQERaAr38K290wqeU7h+iT9A5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hdRwxQAAANsAAAAPAAAAAAAAAAAAAAAAAJgCAABkcnMv&#10;ZG93bnJldi54bWxQSwUGAAAAAAQABAD1AAAAigMAAAAA&#10;" path="m,l,720e" filled="f" strokeweight=".58pt">
                    <v:path arrowok="t" o:connecttype="custom" o:connectlocs="0,-48;0,672" o:connectangles="0,0"/>
                  </v:shape>
                </v:group>
                <v:group id="Group 56" o:spid="_x0000_s1031" style="position:absolute;left:2439;top:677;width:6955;height:2" coordorigin="2439,677" coordsize="695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shape id="Freeform 57" o:spid="_x0000_s1032" style="position:absolute;left:2439;top:677;width:6955;height:2;visibility:visible;mso-wrap-style:square;v-text-anchor:top" coordsize="69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EZcYA&#10;AADcAAAADwAAAGRycy9kb3ducmV2LnhtbESPQWvCQBSE7wX/w/IEb3VjoFpSVxHB0kJFTNNDb4/s&#10;MxvNvk2zq8Z/3y0IPQ4z8w0zX/a2ERfqfO1YwWScgCAuna65UlB8bh6fQfiArLFxTApu5GG5GDzM&#10;MdPuynu65KESEcI+QwUmhDaT0peGLPqxa4mjd3CdxRBlV0nd4TXCbSPTJJlKizXHBYMtrQ2Vp/xs&#10;FZR+t316LcKHxu98Ovv6qY7vZqXUaNivXkAE6sN/+N5+0wrSdAZ/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ULEZcYAAADcAAAADwAAAAAAAAAAAAAAAACYAgAAZHJz&#10;L2Rvd25yZXYueG1sUEsFBgAAAAAEAAQA9QAAAIsDAAAAAA==&#10;" path="m,l6954,e" filled="f" strokeweight=".58pt">
                    <v:path arrowok="t" o:connecttype="custom" o:connectlocs="0,0;6954,0" o:connectangles="0,0"/>
                  </v:shape>
                </v:group>
                <v:group id="Group 58" o:spid="_x0000_s1033" style="position:absolute;left:9388;top:-48;width:2;height:720" coordorigin="9388,-48" coordsize="2,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59" o:spid="_x0000_s1034" style="position:absolute;left:9388;top:-48;width:2;height:720;visibility:visible;mso-wrap-style:square;v-text-anchor:top" coordsize="2,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AncUA&#10;AADcAAAADwAAAGRycy9kb3ducmV2LnhtbESPQWvCQBSE7wX/w/KE3urGHEobXUUtBcGDTdSDt0f2&#10;mQSzb8PuauK/dwuFHoeZ+YaZLwfTijs531hWMJ0kIIhLqxuuFBwP328fIHxA1thaJgUP8rBcjF7m&#10;mGnbc073IlQiQthnqKAOocuk9GVNBv3EdsTRu1hnMETpKqkd9hFuWpkmybs02HBcqLGjTU3ltbgZ&#10;BU7/fJ33uzbNt/mqWjf9SfvbVKnX8bCagQg0hP/wX3urFaTpJ/yei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ikCdxQAAANwAAAAPAAAAAAAAAAAAAAAAAJgCAABkcnMv&#10;ZG93bnJldi54bWxQSwUGAAAAAAQABAD1AAAAigMAAAAA&#10;" path="m,l,720e" filled="f" strokeweight=".58pt">
                    <v:path arrowok="t" o:connecttype="custom" o:connectlocs="0,-48;0,672" o:connectangles="0,0"/>
                  </v:shape>
                </v:group>
                <w10:wrap anchorx="page"/>
              </v:group>
            </w:pict>
          </mc:Fallback>
        </mc:AlternateContent>
      </w:r>
      <w:r w:rsidR="001E6C81">
        <w:rPr>
          <w:rFonts w:ascii="Verdana"/>
          <w:b/>
          <w:bCs/>
          <w:noProof/>
          <w:sz w:val="16"/>
          <w:lang w:val="en"/>
        </w:rPr>
        <w:t>Pay attention!</w:t>
      </w:r>
    </w:p>
    <w:p w:rsidR="001E6C81" w:rsidRPr="001E6C81" w:rsidRDefault="001E6C81" w:rsidP="001E6C81">
      <w:pPr>
        <w:spacing w:before="45"/>
        <w:ind w:left="1271"/>
        <w:rPr>
          <w:rFonts w:ascii="Verdana"/>
          <w:noProof/>
          <w:sz w:val="16"/>
        </w:rPr>
      </w:pPr>
      <w:r>
        <w:rPr>
          <w:rFonts w:ascii="Verdana"/>
          <w:noProof/>
          <w:sz w:val="16"/>
          <w:lang w:val="en"/>
        </w:rPr>
        <w:t xml:space="preserve">The message type(s) must also be </w:t>
      </w:r>
      <w:r>
        <w:rPr>
          <w:rFonts w:ascii="Verdana"/>
          <w:noProof/>
          <w:sz w:val="16"/>
          <w:u w:val="single"/>
          <w:lang w:val="en"/>
        </w:rPr>
        <w:t>activated</w:t>
      </w:r>
      <w:r>
        <w:rPr>
          <w:rFonts w:ascii="Verdana"/>
          <w:noProof/>
          <w:sz w:val="16"/>
          <w:lang w:val="en"/>
        </w:rPr>
        <w:t>! For more information, see:</w:t>
      </w:r>
    </w:p>
    <w:p w:rsidR="001E6C81" w:rsidRPr="001E6C81" w:rsidRDefault="001E6C81" w:rsidP="001E6C81">
      <w:pPr>
        <w:spacing w:before="45"/>
        <w:ind w:left="1271"/>
        <w:rPr>
          <w:rFonts w:ascii="Verdana" w:eastAsia="Verdana" w:hAnsi="Verdana" w:cs="Verdana"/>
          <w:noProof/>
          <w:sz w:val="16"/>
          <w:szCs w:val="16"/>
        </w:rPr>
      </w:pPr>
      <w:r>
        <w:rPr>
          <w:rFonts w:ascii="Verdana"/>
          <w:i/>
          <w:iCs/>
          <w:noProof/>
          <w:sz w:val="16"/>
          <w:lang w:val="en"/>
        </w:rPr>
        <w:t>Handleiding Berichtenbox Leveranciersportaal</w:t>
      </w:r>
      <w:r>
        <w:rPr>
          <w:rFonts w:ascii="Verdana"/>
          <w:noProof/>
          <w:sz w:val="16"/>
          <w:lang w:val="en"/>
        </w:rPr>
        <w:t xml:space="preserve">. </w:t>
      </w:r>
      <w:r>
        <w:rPr>
          <w:rFonts w:ascii="Verdana"/>
          <w:i/>
          <w:iCs/>
          <w:noProof/>
          <w:sz w:val="16"/>
          <w:lang w:val="en"/>
        </w:rPr>
        <w:t>(Inbox Provider Portal Manual)</w:t>
      </w:r>
    </w:p>
    <w:p w:rsidR="001E6C81" w:rsidRPr="001E6C81" w:rsidRDefault="001E6C81" w:rsidP="001E6C81">
      <w:pPr>
        <w:spacing w:before="2" w:line="200" w:lineRule="exact"/>
        <w:rPr>
          <w:noProof/>
          <w:sz w:val="20"/>
          <w:szCs w:val="20"/>
        </w:rPr>
      </w:pPr>
    </w:p>
    <w:p w:rsidR="001E6C81" w:rsidRPr="001E6C81" w:rsidRDefault="001E6C81" w:rsidP="001E6C81">
      <w:pPr>
        <w:spacing w:before="68" w:line="263" w:lineRule="auto"/>
        <w:ind w:left="1271" w:right="1291"/>
        <w:rPr>
          <w:rFonts w:ascii="Verdana" w:eastAsia="Verdana" w:hAnsi="Verdana" w:cs="Verdana"/>
          <w:noProof/>
          <w:sz w:val="18"/>
          <w:szCs w:val="18"/>
        </w:rPr>
      </w:pPr>
      <w:r>
        <w:rPr>
          <w:rFonts w:ascii="Verdana"/>
          <w:noProof/>
          <w:sz w:val="18"/>
          <w:lang w:val="en"/>
        </w:rPr>
        <w:t xml:space="preserve">In addition to that, the profile data (description) of your organisation must be filled out in the Inbox Provider Portal (preproduction), see the </w:t>
      </w:r>
      <w:r>
        <w:rPr>
          <w:rFonts w:ascii="Verdana"/>
          <w:i/>
          <w:iCs/>
          <w:noProof/>
          <w:sz w:val="18"/>
          <w:lang w:val="en"/>
        </w:rPr>
        <w:t xml:space="preserve">Handleiding Berichtenbox Leveranciersportaal </w:t>
      </w:r>
      <w:r>
        <w:rPr>
          <w:rFonts w:ascii="Verdana"/>
          <w:noProof/>
          <w:sz w:val="18"/>
          <w:lang w:val="en"/>
        </w:rPr>
        <w:t>for this.</w:t>
      </w:r>
    </w:p>
    <w:p w:rsidR="001E6C81" w:rsidRPr="001E6C81" w:rsidRDefault="001E6C81" w:rsidP="001E6C81">
      <w:pPr>
        <w:spacing w:before="20" w:line="220" w:lineRule="exact"/>
        <w:rPr>
          <w:noProof/>
        </w:rPr>
      </w:pPr>
    </w:p>
    <w:p w:rsidR="001E6C81" w:rsidRPr="001E6C81" w:rsidRDefault="001E6C81" w:rsidP="001E6C81">
      <w:pPr>
        <w:numPr>
          <w:ilvl w:val="2"/>
          <w:numId w:val="5"/>
        </w:numPr>
        <w:tabs>
          <w:tab w:val="left" w:pos="1272"/>
        </w:tabs>
        <w:ind w:hanging="1161"/>
        <w:rPr>
          <w:rFonts w:ascii="Verdana" w:eastAsia="Verdana" w:hAnsi="Verdana" w:cs="Verdana"/>
          <w:i/>
          <w:noProof/>
          <w:sz w:val="18"/>
          <w:szCs w:val="18"/>
        </w:rPr>
      </w:pPr>
      <w:r>
        <w:rPr>
          <w:rFonts w:ascii="Verdana" w:eastAsia="Verdana" w:hAnsi="Verdana" w:cs="Verdana"/>
          <w:i/>
          <w:iCs/>
          <w:noProof/>
          <w:sz w:val="18"/>
          <w:szCs w:val="18"/>
          <w:lang w:val="en"/>
        </w:rPr>
        <w:t>Register test CSNs at MijnOverheid preproduction</w:t>
      </w:r>
      <w:bookmarkStart w:id="13" w:name="_bookmark14"/>
      <w:bookmarkEnd w:id="13"/>
    </w:p>
    <w:p w:rsidR="001E6C81" w:rsidRPr="001E6C81" w:rsidRDefault="001E6C81" w:rsidP="001E6C81">
      <w:pPr>
        <w:pStyle w:val="BodyText"/>
        <w:spacing w:before="21" w:line="263" w:lineRule="auto"/>
        <w:ind w:right="1181"/>
        <w:rPr>
          <w:noProof/>
        </w:rPr>
      </w:pPr>
      <w:r>
        <w:rPr>
          <w:noProof/>
          <w:lang w:val="en"/>
        </w:rPr>
        <w:t>Log in with the test DigiD-accounts to the preproduction environment citizen portal of MijnOverheid (</w:t>
      </w:r>
      <w:hyperlink r:id="rId24">
        <w:r>
          <w:rPr>
            <w:noProof/>
            <w:u w:val="single"/>
            <w:lang w:val="en"/>
          </w:rPr>
          <w:t>https://toets.mijnoverheid.nl</w:t>
        </w:r>
      </w:hyperlink>
      <w:r>
        <w:rPr>
          <w:noProof/>
          <w:lang w:val="en"/>
        </w:rPr>
        <w:t>) to register accounts. This way, the test CSNs are loaded in the system and messages can be sent to these CSNs or their status can be inquired.</w:t>
      </w:r>
    </w:p>
    <w:p w:rsidR="001E6C81" w:rsidRPr="001E6C81" w:rsidRDefault="001E6C81" w:rsidP="001E6C81">
      <w:pPr>
        <w:pStyle w:val="BodyText"/>
        <w:spacing w:line="263" w:lineRule="auto"/>
        <w:ind w:right="1195"/>
        <w:rPr>
          <w:noProof/>
        </w:rPr>
      </w:pPr>
      <w:r>
        <w:rPr>
          <w:noProof/>
          <w:lang w:val="en"/>
        </w:rPr>
        <w:t>Create at least two MijnOverheid-accounts, one with the message preference for your organisation enabled and one with the message preference for your organisation disabled. You can do this as follows: log on with the test DigiD-accounts to the preproduction environment of MijnOverheid, open Mijn account and select ‘Organisaties Berichtenbox’, you see here your organisation data. Check directly if these data are correct. After that, you can enable or disable the preference.</w:t>
      </w:r>
    </w:p>
    <w:p w:rsidR="001E6C81" w:rsidRPr="001E6C81" w:rsidRDefault="001E6C81" w:rsidP="001E6C81">
      <w:pPr>
        <w:spacing w:line="240" w:lineRule="exact"/>
        <w:rPr>
          <w:noProof/>
          <w:sz w:val="24"/>
          <w:szCs w:val="24"/>
        </w:rPr>
      </w:pPr>
    </w:p>
    <w:p w:rsidR="001E6C81" w:rsidRPr="001E6C81" w:rsidRDefault="001E6C81" w:rsidP="001E6C81">
      <w:pPr>
        <w:numPr>
          <w:ilvl w:val="2"/>
          <w:numId w:val="5"/>
        </w:numPr>
        <w:tabs>
          <w:tab w:val="left" w:pos="1272"/>
        </w:tabs>
        <w:ind w:hanging="1161"/>
        <w:rPr>
          <w:rFonts w:ascii="Verdana"/>
          <w:i/>
          <w:noProof/>
          <w:sz w:val="18"/>
        </w:rPr>
      </w:pPr>
      <w:r>
        <w:rPr>
          <w:rFonts w:ascii="Verdana"/>
          <w:i/>
          <w:iCs/>
          <w:noProof/>
          <w:sz w:val="18"/>
          <w:lang w:val="en"/>
        </w:rPr>
        <w:t>Preparing testdata</w:t>
      </w:r>
      <w:bookmarkStart w:id="14" w:name="_bookmark15"/>
      <w:bookmarkEnd w:id="14"/>
    </w:p>
    <w:p w:rsidR="001E6C81" w:rsidRPr="001E6C81" w:rsidRDefault="001E6C81" w:rsidP="001E6C81">
      <w:pPr>
        <w:pStyle w:val="BodyText"/>
        <w:spacing w:before="21" w:line="263" w:lineRule="auto"/>
        <w:ind w:right="1327"/>
        <w:rPr>
          <w:noProof/>
        </w:rPr>
      </w:pPr>
      <w:r>
        <w:rPr>
          <w:noProof/>
          <w:lang w:val="en"/>
        </w:rPr>
        <w:t xml:space="preserve">Make sure that all test data are known and available and can be delivered at the Inbox. For all the test that must be performed, test data are necessary. Make sure that you have all the complete data, see the template in this document for the minimum requirements. Also see the </w:t>
      </w:r>
      <w:r>
        <w:rPr>
          <w:i/>
          <w:iCs/>
          <w:noProof/>
          <w:lang w:val="en"/>
        </w:rPr>
        <w:t>Koppelvlakspecificaties Berichtenbox (Interface specifications Inbox)</w:t>
      </w:r>
      <w:r>
        <w:rPr>
          <w:noProof/>
          <w:lang w:val="en"/>
        </w:rPr>
        <w:t>. Aside from the test data, you must also configure and prepare systems to generate and deliver test data.</w:t>
      </w:r>
    </w:p>
    <w:p w:rsidR="001E6C81" w:rsidRPr="001E6C81" w:rsidRDefault="001E6C81" w:rsidP="001E6C81">
      <w:pPr>
        <w:spacing w:line="240" w:lineRule="exact"/>
        <w:rPr>
          <w:noProof/>
        </w:rPr>
      </w:pPr>
    </w:p>
    <w:p w:rsidR="001E6C81" w:rsidRPr="001E6C81" w:rsidRDefault="001E6C81" w:rsidP="001E6C81">
      <w:pPr>
        <w:numPr>
          <w:ilvl w:val="2"/>
          <w:numId w:val="5"/>
        </w:numPr>
        <w:tabs>
          <w:tab w:val="left" w:pos="1272"/>
        </w:tabs>
        <w:ind w:hanging="1161"/>
        <w:rPr>
          <w:rFonts w:ascii="Verdana"/>
          <w:i/>
          <w:noProof/>
          <w:sz w:val="18"/>
        </w:rPr>
      </w:pPr>
      <w:r>
        <w:rPr>
          <w:rFonts w:ascii="Verdana"/>
          <w:i/>
          <w:iCs/>
          <w:noProof/>
          <w:sz w:val="18"/>
          <w:lang w:val="en"/>
        </w:rPr>
        <w:t>Plan in testing</w:t>
      </w:r>
      <w:bookmarkStart w:id="15" w:name="_bookmark16"/>
      <w:bookmarkEnd w:id="15"/>
    </w:p>
    <w:p w:rsidR="001E6C81" w:rsidRPr="001E6C81" w:rsidRDefault="001E6C81" w:rsidP="001E6C81">
      <w:pPr>
        <w:spacing w:before="21" w:line="263" w:lineRule="auto"/>
        <w:ind w:left="1271" w:right="1327"/>
        <w:rPr>
          <w:rFonts w:ascii="Verdana" w:eastAsia="Verdana" w:hAnsi="Verdana" w:cs="Verdana"/>
          <w:noProof/>
          <w:sz w:val="18"/>
          <w:szCs w:val="18"/>
        </w:rPr>
      </w:pPr>
      <w:r>
        <w:rPr>
          <w:rFonts w:ascii="Verdana"/>
          <w:noProof/>
          <w:sz w:val="18"/>
          <w:lang w:val="en"/>
        </w:rPr>
        <w:t xml:space="preserve">We recommend you to test the network overview made in Step 2 of the </w:t>
      </w:r>
      <w:r>
        <w:rPr>
          <w:rFonts w:ascii="Verdana"/>
          <w:i/>
          <w:iCs/>
          <w:noProof/>
          <w:sz w:val="18"/>
          <w:lang w:val="en"/>
        </w:rPr>
        <w:t>Handleiding Aansluiten Berichtenbox (Manually Connecting to Inbox)</w:t>
      </w:r>
      <w:r>
        <w:rPr>
          <w:rFonts w:ascii="Verdana"/>
          <w:noProof/>
          <w:sz w:val="18"/>
          <w:lang w:val="en"/>
        </w:rPr>
        <w:t xml:space="preserve">, if the test setup and the </w:t>
      </w:r>
    </w:p>
    <w:p w:rsidR="001E6C81" w:rsidRPr="001E6C81" w:rsidRDefault="001E6C81" w:rsidP="001E6C81">
      <w:pPr>
        <w:spacing w:line="263" w:lineRule="auto"/>
        <w:rPr>
          <w:rFonts w:ascii="Verdana" w:eastAsia="Verdana" w:hAnsi="Verdana" w:cs="Verdana"/>
          <w:noProof/>
          <w:sz w:val="18"/>
          <w:szCs w:val="18"/>
        </w:rPr>
        <w:sectPr w:rsidR="001E6C81" w:rsidRPr="001E6C81">
          <w:pgSz w:w="11910" w:h="16850"/>
          <w:pgMar w:top="640" w:right="1380" w:bottom="580" w:left="1280" w:header="451" w:footer="392" w:gutter="0"/>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2" w:line="220" w:lineRule="exact"/>
        <w:rPr>
          <w:noProof/>
        </w:rPr>
      </w:pPr>
    </w:p>
    <w:p w:rsidR="001E6C81" w:rsidRPr="001E6C81" w:rsidRDefault="001E6C81" w:rsidP="001E6C81">
      <w:pPr>
        <w:pStyle w:val="BodyText"/>
        <w:spacing w:before="68" w:line="263" w:lineRule="auto"/>
        <w:ind w:right="1327"/>
        <w:rPr>
          <w:noProof/>
        </w:rPr>
      </w:pPr>
      <w:r>
        <w:rPr>
          <w:noProof/>
          <w:lang w:val="en"/>
        </w:rPr>
        <w:t xml:space="preserve">contact data of the management organisations involved are displayed correctly. You can also briefly check the connections, as described in paragraph 4.3.9 in the </w:t>
      </w:r>
      <w:r>
        <w:rPr>
          <w:i/>
          <w:iCs/>
          <w:noProof/>
          <w:lang w:val="en"/>
        </w:rPr>
        <w:t>Handleiding Aansluiten Berichtenbox</w:t>
      </w:r>
      <w:r>
        <w:rPr>
          <w:noProof/>
          <w:lang w:val="en"/>
        </w:rPr>
        <w:t>.</w:t>
      </w:r>
    </w:p>
    <w:p w:rsidR="001E6C81" w:rsidRPr="001E6C81" w:rsidRDefault="001E6C81" w:rsidP="001E6C81">
      <w:pPr>
        <w:pStyle w:val="BodyText"/>
        <w:spacing w:line="263" w:lineRule="auto"/>
        <w:ind w:right="1563"/>
        <w:rPr>
          <w:noProof/>
        </w:rPr>
      </w:pPr>
      <w:r>
        <w:rPr>
          <w:noProof/>
          <w:lang w:val="en"/>
        </w:rPr>
        <w:t>When your organisation is ready with the preparation, you can contact the Logius Service Centre to synchronize the period in which testing will take place.</w:t>
      </w:r>
    </w:p>
    <w:p w:rsidR="001E6C81" w:rsidRPr="001E6C81" w:rsidRDefault="001E6C81" w:rsidP="001E6C81">
      <w:pPr>
        <w:spacing w:before="19" w:line="240" w:lineRule="exact"/>
        <w:rPr>
          <w:noProof/>
          <w:sz w:val="24"/>
          <w:szCs w:val="24"/>
        </w:rPr>
      </w:pPr>
    </w:p>
    <w:p w:rsidR="001E6C81" w:rsidRPr="001E6C81" w:rsidRDefault="001E6C81" w:rsidP="001E6C81">
      <w:pPr>
        <w:pStyle w:val="Heading2"/>
        <w:numPr>
          <w:ilvl w:val="1"/>
          <w:numId w:val="4"/>
        </w:numPr>
        <w:tabs>
          <w:tab w:val="left" w:pos="1272"/>
        </w:tabs>
        <w:ind w:hanging="1161"/>
        <w:rPr>
          <w:noProof/>
        </w:rPr>
      </w:pPr>
      <w:r>
        <w:rPr>
          <w:noProof/>
          <w:lang w:val="en"/>
        </w:rPr>
        <w:t>Execution</w:t>
      </w:r>
      <w:bookmarkStart w:id="16" w:name="_bookmark17"/>
      <w:bookmarkEnd w:id="16"/>
    </w:p>
    <w:p w:rsidR="001E6C81" w:rsidRPr="001E6C81" w:rsidRDefault="001E6C81" w:rsidP="001E6C81">
      <w:pPr>
        <w:pStyle w:val="BodyText"/>
        <w:spacing w:before="21" w:line="263" w:lineRule="auto"/>
        <w:ind w:right="1563"/>
        <w:rPr>
          <w:noProof/>
        </w:rPr>
      </w:pPr>
      <w:r>
        <w:rPr>
          <w:noProof/>
          <w:lang w:val="en"/>
        </w:rPr>
        <w:t>When the preparation activities are performed, you can start performing the tests. For the contents of the tests, aside from your own test scenarios, see the template from chapter 4.</w:t>
      </w:r>
    </w:p>
    <w:p w:rsidR="001E6C81" w:rsidRPr="001E6C81" w:rsidRDefault="001E6C81" w:rsidP="001E6C81">
      <w:pPr>
        <w:spacing w:before="20" w:line="220" w:lineRule="exact"/>
        <w:rPr>
          <w:noProof/>
        </w:rPr>
      </w:pPr>
    </w:p>
    <w:p w:rsidR="001E6C81" w:rsidRPr="001E6C81" w:rsidRDefault="001E6C81" w:rsidP="001E6C81">
      <w:pPr>
        <w:pStyle w:val="BodyText"/>
        <w:spacing w:line="263" w:lineRule="auto"/>
        <w:ind w:right="1327"/>
        <w:rPr>
          <w:noProof/>
        </w:rPr>
      </w:pPr>
      <w:r>
        <w:rPr>
          <w:noProof/>
          <w:lang w:val="en"/>
        </w:rPr>
        <w:t>If, while testing, you run into availability problems of the preproduction environment of MijnOverheid, then contact the Logius Service Centre.</w:t>
      </w:r>
    </w:p>
    <w:p w:rsidR="001E6C81" w:rsidRPr="001E6C81" w:rsidRDefault="001E6C81" w:rsidP="001E6C81">
      <w:pPr>
        <w:spacing w:before="19" w:line="240" w:lineRule="exact"/>
        <w:rPr>
          <w:noProof/>
          <w:sz w:val="24"/>
          <w:szCs w:val="24"/>
        </w:rPr>
      </w:pPr>
    </w:p>
    <w:p w:rsidR="001E6C81" w:rsidRPr="001E6C81" w:rsidRDefault="001E6C81" w:rsidP="001E6C81">
      <w:pPr>
        <w:pStyle w:val="Heading2"/>
        <w:numPr>
          <w:ilvl w:val="1"/>
          <w:numId w:val="4"/>
        </w:numPr>
        <w:tabs>
          <w:tab w:val="left" w:pos="1272"/>
        </w:tabs>
        <w:ind w:hanging="1161"/>
        <w:rPr>
          <w:noProof/>
        </w:rPr>
      </w:pPr>
      <w:r>
        <w:rPr>
          <w:noProof/>
          <w:lang w:val="en"/>
        </w:rPr>
        <w:t>Round off.</w:t>
      </w:r>
      <w:bookmarkStart w:id="17" w:name="_bookmark18"/>
      <w:bookmarkEnd w:id="17"/>
    </w:p>
    <w:p w:rsidR="001E6C81" w:rsidRPr="001E6C81" w:rsidRDefault="001E6C81" w:rsidP="001E6C81">
      <w:pPr>
        <w:pStyle w:val="BodyText"/>
        <w:spacing w:before="21" w:line="263" w:lineRule="auto"/>
        <w:ind w:right="1181"/>
        <w:rPr>
          <w:noProof/>
        </w:rPr>
      </w:pPr>
      <w:r>
        <w:rPr>
          <w:noProof/>
          <w:lang w:val="en"/>
        </w:rPr>
        <w:t>After completing the planned tests and drawing up the test reports, Logius recommends you to keep testware (test messages, test tooling etc.).</w:t>
      </w:r>
    </w:p>
    <w:p w:rsidR="001E6C81" w:rsidRPr="001E6C81" w:rsidRDefault="001E6C81" w:rsidP="001E6C81">
      <w:pPr>
        <w:spacing w:line="240" w:lineRule="exact"/>
        <w:rPr>
          <w:noProof/>
          <w:sz w:val="24"/>
          <w:szCs w:val="24"/>
        </w:rPr>
      </w:pPr>
    </w:p>
    <w:p w:rsidR="001E6C81" w:rsidRPr="001E6C81" w:rsidRDefault="001E6C81" w:rsidP="001E6C81">
      <w:pPr>
        <w:pStyle w:val="BodyText"/>
        <w:spacing w:line="263" w:lineRule="auto"/>
        <w:ind w:right="1181"/>
        <w:rPr>
          <w:noProof/>
        </w:rPr>
      </w:pPr>
      <w:r>
        <w:rPr>
          <w:noProof/>
          <w:lang w:val="en"/>
        </w:rPr>
        <w:t>Make sure that all acceptants have accepted the test reports before sharing the results with Logius.</w:t>
      </w:r>
    </w:p>
    <w:p w:rsidR="001E6C81" w:rsidRPr="001E6C81" w:rsidRDefault="001E6C81" w:rsidP="001E6C81">
      <w:pPr>
        <w:spacing w:line="240" w:lineRule="exact"/>
        <w:rPr>
          <w:noProof/>
          <w:sz w:val="24"/>
          <w:szCs w:val="24"/>
        </w:rPr>
      </w:pPr>
    </w:p>
    <w:p w:rsidR="001E6C81" w:rsidRPr="001E6C81" w:rsidRDefault="001E6C81" w:rsidP="001E6C81">
      <w:pPr>
        <w:pStyle w:val="BodyText"/>
        <w:spacing w:line="263" w:lineRule="auto"/>
        <w:ind w:right="1291"/>
        <w:rPr>
          <w:noProof/>
        </w:rPr>
      </w:pPr>
      <w:r>
        <w:rPr>
          <w:noProof/>
          <w:lang w:val="en"/>
        </w:rPr>
        <w:t>If Logius has approved your test report, then the connection to Preproduction is successfully completed. Your organisation can start with the connection to production.</w:t>
      </w:r>
    </w:p>
    <w:p w:rsidR="001E6C81" w:rsidRPr="001E6C81" w:rsidRDefault="001E6C81" w:rsidP="001E6C81">
      <w:pPr>
        <w:spacing w:line="263" w:lineRule="auto"/>
        <w:rPr>
          <w:noProof/>
        </w:rPr>
        <w:sectPr w:rsidR="001E6C81" w:rsidRPr="001E6C81">
          <w:pgSz w:w="11910" w:h="16850"/>
          <w:pgMar w:top="640" w:right="1380" w:bottom="580" w:left="1280" w:header="451" w:footer="392" w:gutter="0"/>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15" w:line="200" w:lineRule="exact"/>
        <w:rPr>
          <w:noProof/>
          <w:sz w:val="20"/>
          <w:szCs w:val="20"/>
        </w:rPr>
      </w:pPr>
    </w:p>
    <w:p w:rsidR="001E6C81" w:rsidRPr="001E6C81" w:rsidRDefault="001E6C81" w:rsidP="001E6C81">
      <w:pPr>
        <w:pStyle w:val="Heading1"/>
        <w:tabs>
          <w:tab w:val="left" w:pos="1331"/>
        </w:tabs>
        <w:ind w:left="172"/>
        <w:rPr>
          <w:noProof/>
        </w:rPr>
      </w:pPr>
      <w:r>
        <w:rPr>
          <w:noProof/>
          <w:lang w:val="en"/>
        </w:rPr>
        <w:t>4</w:t>
      </w:r>
      <w:r>
        <w:rPr>
          <w:noProof/>
          <w:lang w:val="en"/>
        </w:rPr>
        <w:tab/>
        <w:t>Template: Inbox Text report</w:t>
      </w:r>
      <w:bookmarkStart w:id="18" w:name="_bookmark19"/>
      <w:bookmarkEnd w:id="18"/>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before="4" w:line="240" w:lineRule="exact"/>
        <w:rPr>
          <w:noProof/>
          <w:sz w:val="24"/>
          <w:szCs w:val="24"/>
        </w:rPr>
      </w:pPr>
    </w:p>
    <w:p w:rsidR="001E6C81" w:rsidRPr="001E6C81" w:rsidRDefault="001E6C81" w:rsidP="001E6C81">
      <w:pPr>
        <w:pStyle w:val="BodyText"/>
        <w:spacing w:line="263" w:lineRule="auto"/>
        <w:ind w:left="1331" w:right="1290"/>
        <w:rPr>
          <w:noProof/>
        </w:rPr>
      </w:pPr>
      <w:r>
        <w:rPr>
          <w:noProof/>
          <w:lang w:val="en"/>
        </w:rPr>
        <w:t>You can use the template below here when preparing your test plan and you can send it filled in to the Logius Service Centre to be used when approving the connection of your organisation to the Inbox (Berichtenbox).</w:t>
      </w:r>
    </w:p>
    <w:p w:rsidR="001E6C81" w:rsidRPr="001E6C81" w:rsidRDefault="001E6C81" w:rsidP="001E6C81">
      <w:pPr>
        <w:spacing w:before="1" w:line="190" w:lineRule="exact"/>
        <w:rPr>
          <w:noProof/>
          <w:sz w:val="19"/>
          <w:szCs w:val="19"/>
        </w:rPr>
      </w:pPr>
    </w:p>
    <w:tbl>
      <w:tblPr>
        <w:tblW w:w="0" w:type="auto"/>
        <w:tblInd w:w="115" w:type="dxa"/>
        <w:tblLayout w:type="fixed"/>
        <w:tblCellMar>
          <w:left w:w="0" w:type="dxa"/>
          <w:right w:w="0" w:type="dxa"/>
        </w:tblCellMar>
        <w:tblLook w:val="01E0" w:firstRow="1" w:lastRow="1" w:firstColumn="1" w:lastColumn="1" w:noHBand="0" w:noVBand="0"/>
      </w:tblPr>
      <w:tblGrid>
        <w:gridCol w:w="796"/>
        <w:gridCol w:w="3218"/>
        <w:gridCol w:w="4040"/>
      </w:tblGrid>
      <w:tr w:rsidR="001E6C81" w:rsidRPr="001E6C81" w:rsidTr="00A15C0D">
        <w:trPr>
          <w:trHeight w:hRule="exact" w:val="1238"/>
        </w:trPr>
        <w:tc>
          <w:tcPr>
            <w:tcW w:w="796" w:type="dxa"/>
            <w:tcBorders>
              <w:top w:val="nil"/>
              <w:left w:val="nil"/>
              <w:bottom w:val="nil"/>
              <w:right w:val="nil"/>
            </w:tcBorders>
          </w:tcPr>
          <w:p w:rsidR="001E6C81" w:rsidRPr="001E6C81" w:rsidRDefault="001E6C81" w:rsidP="00A15C0D">
            <w:pPr>
              <w:pStyle w:val="TableParagraph"/>
              <w:spacing w:before="68"/>
              <w:ind w:left="55"/>
              <w:rPr>
                <w:rFonts w:ascii="Verdana"/>
                <w:b/>
                <w:noProof/>
                <w:sz w:val="18"/>
              </w:rPr>
            </w:pPr>
            <w:r>
              <w:rPr>
                <w:rFonts w:ascii="Verdana"/>
                <w:b/>
                <w:bCs/>
                <w:noProof/>
                <w:sz w:val="18"/>
                <w:lang w:val="en"/>
              </w:rPr>
              <w:t>4.1</w:t>
            </w:r>
          </w:p>
        </w:tc>
        <w:tc>
          <w:tcPr>
            <w:tcW w:w="3218" w:type="dxa"/>
            <w:tcBorders>
              <w:top w:val="nil"/>
              <w:left w:val="nil"/>
              <w:bottom w:val="nil"/>
              <w:right w:val="nil"/>
            </w:tcBorders>
          </w:tcPr>
          <w:p w:rsidR="001E6C81" w:rsidRPr="001E6C81" w:rsidRDefault="001E6C81" w:rsidP="00A15C0D">
            <w:pPr>
              <w:pStyle w:val="TableParagraph"/>
              <w:spacing w:before="68" w:line="529" w:lineRule="auto"/>
              <w:ind w:left="420"/>
              <w:rPr>
                <w:rFonts w:ascii="Verdana"/>
                <w:b/>
                <w:noProof/>
                <w:sz w:val="18"/>
              </w:rPr>
            </w:pPr>
            <w:r>
              <w:rPr>
                <w:rFonts w:ascii="Verdana"/>
                <w:b/>
                <w:bCs/>
                <w:noProof/>
                <w:sz w:val="18"/>
                <w:lang w:val="en"/>
              </w:rPr>
              <w:t>Organisation data General</w:t>
            </w:r>
            <w:bookmarkStart w:id="19" w:name="_bookmark20"/>
            <w:bookmarkEnd w:id="19"/>
          </w:p>
          <w:p w:rsidR="001E6C81" w:rsidRPr="001E6C81" w:rsidRDefault="001E6C81" w:rsidP="00A15C0D">
            <w:pPr>
              <w:pStyle w:val="TableParagraph"/>
              <w:spacing w:line="204" w:lineRule="exact"/>
              <w:ind w:left="420"/>
              <w:rPr>
                <w:rFonts w:ascii="Verdana"/>
                <w:noProof/>
                <w:sz w:val="18"/>
              </w:rPr>
            </w:pPr>
            <w:r>
              <w:rPr>
                <w:rFonts w:ascii="Verdana"/>
                <w:noProof/>
                <w:sz w:val="18"/>
                <w:lang w:val="en"/>
              </w:rPr>
              <w:t>Test date:</w:t>
            </w:r>
          </w:p>
        </w:tc>
        <w:tc>
          <w:tcPr>
            <w:tcW w:w="4040" w:type="dxa"/>
            <w:vMerge w:val="restart"/>
            <w:tcBorders>
              <w:top w:val="nil"/>
              <w:left w:val="nil"/>
              <w:right w:val="nil"/>
            </w:tcBorders>
          </w:tcPr>
          <w:p w:rsidR="001E6C81" w:rsidRDefault="001E6C81" w:rsidP="00A15C0D">
            <w:pPr>
              <w:rPr>
                <w:noProof/>
              </w:rPr>
            </w:pPr>
          </w:p>
          <w:p w:rsidR="0025573F" w:rsidRDefault="0025573F" w:rsidP="00A15C0D">
            <w:pPr>
              <w:rPr>
                <w:noProof/>
              </w:rPr>
            </w:pPr>
          </w:p>
          <w:p w:rsidR="0025573F" w:rsidRDefault="0025573F" w:rsidP="00A15C0D">
            <w:pPr>
              <w:rPr>
                <w:noProof/>
              </w:rPr>
            </w:pPr>
          </w:p>
          <w:p w:rsidR="0025573F" w:rsidRDefault="0025573F" w:rsidP="00A15C0D">
            <w:pPr>
              <w:rPr>
                <w:noProof/>
              </w:rPr>
            </w:pPr>
          </w:p>
          <w:p w:rsidR="0025573F" w:rsidRDefault="0025573F" w:rsidP="00A15C0D">
            <w:pPr>
              <w:rPr>
                <w:noProof/>
              </w:rPr>
            </w:pPr>
          </w:p>
          <w:p w:rsidR="0025573F" w:rsidRPr="001E6C81" w:rsidRDefault="0025573F" w:rsidP="00A15C0D">
            <w:pPr>
              <w:rPr>
                <w:noProof/>
              </w:rPr>
            </w:pPr>
            <w:r>
              <w:rPr>
                <w:rFonts w:ascii="Verdana"/>
                <w:noProof/>
                <w:sz w:val="18"/>
                <w:lang w:val="en"/>
              </w:rPr>
              <w:t>Pink Roccade Local Government</w:t>
            </w:r>
          </w:p>
        </w:tc>
      </w:tr>
      <w:tr w:rsidR="001E6C81" w:rsidRPr="001E6C81" w:rsidTr="00A15C0D">
        <w:trPr>
          <w:trHeight w:hRule="exact" w:val="480"/>
        </w:trPr>
        <w:tc>
          <w:tcPr>
            <w:tcW w:w="796" w:type="dxa"/>
            <w:tcBorders>
              <w:top w:val="nil"/>
              <w:left w:val="nil"/>
              <w:bottom w:val="nil"/>
              <w:right w:val="nil"/>
            </w:tcBorders>
          </w:tcPr>
          <w:p w:rsidR="001E6C81" w:rsidRPr="001E6C81" w:rsidRDefault="001E6C81" w:rsidP="00A15C0D">
            <w:pPr>
              <w:rPr>
                <w:noProof/>
              </w:rPr>
            </w:pPr>
          </w:p>
        </w:tc>
        <w:tc>
          <w:tcPr>
            <w:tcW w:w="3218" w:type="dxa"/>
            <w:tcBorders>
              <w:top w:val="nil"/>
              <w:left w:val="nil"/>
              <w:bottom w:val="nil"/>
              <w:right w:val="nil"/>
            </w:tcBorders>
          </w:tcPr>
          <w:p w:rsidR="001E6C81" w:rsidRPr="001E6C81" w:rsidRDefault="001E6C81" w:rsidP="00A15C0D">
            <w:pPr>
              <w:pStyle w:val="TableParagraph"/>
              <w:spacing w:before="3" w:line="90" w:lineRule="exact"/>
              <w:rPr>
                <w:noProof/>
                <w:sz w:val="9"/>
                <w:szCs w:val="9"/>
              </w:rPr>
            </w:pPr>
          </w:p>
          <w:p w:rsidR="001E6C81" w:rsidRPr="001E6C81" w:rsidRDefault="001E6C81" w:rsidP="00A15C0D">
            <w:pPr>
              <w:pStyle w:val="TableParagraph"/>
              <w:spacing w:line="180" w:lineRule="exact"/>
              <w:rPr>
                <w:noProof/>
                <w:sz w:val="18"/>
                <w:szCs w:val="18"/>
              </w:rPr>
            </w:pPr>
          </w:p>
          <w:p w:rsidR="001E6C81" w:rsidRPr="001E6C81" w:rsidRDefault="001E6C81" w:rsidP="00A15C0D">
            <w:pPr>
              <w:pStyle w:val="TableParagraph"/>
              <w:spacing w:line="207" w:lineRule="exact"/>
              <w:ind w:left="420"/>
              <w:rPr>
                <w:rFonts w:ascii="Verdana"/>
                <w:noProof/>
                <w:sz w:val="18"/>
              </w:rPr>
            </w:pPr>
            <w:r>
              <w:rPr>
                <w:rFonts w:ascii="Verdana"/>
                <w:noProof/>
                <w:sz w:val="18"/>
                <w:lang w:val="en"/>
              </w:rPr>
              <w:t>Organisation:</w:t>
            </w:r>
          </w:p>
        </w:tc>
        <w:tc>
          <w:tcPr>
            <w:tcW w:w="4040" w:type="dxa"/>
            <w:vMerge/>
            <w:tcBorders>
              <w:left w:val="nil"/>
              <w:bottom w:val="single" w:sz="4" w:space="0" w:color="000000"/>
              <w:right w:val="nil"/>
            </w:tcBorders>
          </w:tcPr>
          <w:p w:rsidR="001E6C81" w:rsidRPr="001E6C81" w:rsidRDefault="001E6C81" w:rsidP="00A15C0D">
            <w:pPr>
              <w:rPr>
                <w:noProof/>
              </w:rPr>
            </w:pPr>
          </w:p>
        </w:tc>
      </w:tr>
      <w:tr w:rsidR="001E6C81" w:rsidRPr="001E6C81" w:rsidTr="00A15C0D">
        <w:trPr>
          <w:trHeight w:hRule="exact" w:val="960"/>
        </w:trPr>
        <w:tc>
          <w:tcPr>
            <w:tcW w:w="796" w:type="dxa"/>
            <w:tcBorders>
              <w:top w:val="nil"/>
              <w:left w:val="nil"/>
              <w:bottom w:val="nil"/>
              <w:right w:val="nil"/>
            </w:tcBorders>
          </w:tcPr>
          <w:p w:rsidR="001E6C81" w:rsidRPr="001E6C81" w:rsidRDefault="001E6C81" w:rsidP="00A15C0D">
            <w:pPr>
              <w:rPr>
                <w:noProof/>
              </w:rPr>
            </w:pPr>
          </w:p>
        </w:tc>
        <w:tc>
          <w:tcPr>
            <w:tcW w:w="3218" w:type="dxa"/>
            <w:tcBorders>
              <w:top w:val="nil"/>
              <w:left w:val="nil"/>
              <w:bottom w:val="nil"/>
              <w:right w:val="nil"/>
            </w:tcBorders>
          </w:tcPr>
          <w:p w:rsidR="001E6C81" w:rsidRPr="001E6C81" w:rsidRDefault="001E6C81" w:rsidP="00A15C0D">
            <w:pPr>
              <w:pStyle w:val="TableParagraph"/>
              <w:spacing w:before="11" w:line="480" w:lineRule="atLeast"/>
              <w:ind w:left="420"/>
              <w:rPr>
                <w:rFonts w:ascii="Verdana"/>
                <w:noProof/>
                <w:sz w:val="18"/>
              </w:rPr>
            </w:pPr>
            <w:r>
              <w:rPr>
                <w:rFonts w:ascii="Verdana"/>
                <w:noProof/>
                <w:sz w:val="18"/>
                <w:lang w:val="en"/>
              </w:rPr>
              <w:t>Test report filled in by: E-mail:</w:t>
            </w:r>
          </w:p>
        </w:tc>
        <w:tc>
          <w:tcPr>
            <w:tcW w:w="4040" w:type="dxa"/>
            <w:tcBorders>
              <w:top w:val="single" w:sz="4" w:space="0" w:color="000000"/>
              <w:left w:val="nil"/>
              <w:bottom w:val="single" w:sz="4" w:space="0" w:color="000000"/>
              <w:right w:val="nil"/>
            </w:tcBorders>
          </w:tcPr>
          <w:p w:rsidR="001E6C81" w:rsidRPr="001E6C81" w:rsidRDefault="001E6C81" w:rsidP="00A15C0D">
            <w:pPr>
              <w:pStyle w:val="TableParagraph"/>
              <w:spacing w:before="3" w:line="90" w:lineRule="exact"/>
              <w:rPr>
                <w:noProof/>
                <w:sz w:val="9"/>
                <w:szCs w:val="9"/>
              </w:rPr>
            </w:pPr>
          </w:p>
          <w:p w:rsidR="001E6C81" w:rsidRPr="001E6C81" w:rsidRDefault="001E6C81" w:rsidP="00A15C0D">
            <w:pPr>
              <w:pStyle w:val="TableParagraph"/>
              <w:spacing w:line="180" w:lineRule="exact"/>
              <w:rPr>
                <w:noProof/>
                <w:sz w:val="18"/>
                <w:szCs w:val="18"/>
              </w:rPr>
            </w:pPr>
          </w:p>
          <w:p w:rsidR="0025573F" w:rsidRDefault="001E6C81" w:rsidP="00A15C0D">
            <w:pPr>
              <w:pStyle w:val="TableParagraph"/>
              <w:tabs>
                <w:tab w:val="left" w:pos="3984"/>
              </w:tabs>
              <w:ind w:left="40"/>
              <w:rPr>
                <w:rFonts w:ascii="Verdana"/>
                <w:noProof/>
                <w:sz w:val="18"/>
                <w:u w:val="single"/>
                <w:lang w:val="en"/>
              </w:rPr>
            </w:pPr>
            <w:r>
              <w:rPr>
                <w:rFonts w:ascii="Verdana"/>
                <w:noProof/>
                <w:sz w:val="18"/>
                <w:u w:val="single"/>
                <w:lang w:val="en"/>
              </w:rPr>
              <w:t xml:space="preserve"> </w:t>
            </w:r>
            <w:r w:rsidR="0025573F">
              <w:rPr>
                <w:rFonts w:ascii="Verdana"/>
                <w:noProof/>
                <w:sz w:val="18"/>
                <w:u w:val="single"/>
                <w:lang w:val="en"/>
              </w:rPr>
              <w:t>Popa Ionut Alexandru</w:t>
            </w:r>
          </w:p>
          <w:p w:rsidR="0025573F" w:rsidRDefault="0025573F" w:rsidP="00A15C0D">
            <w:pPr>
              <w:pStyle w:val="TableParagraph"/>
              <w:tabs>
                <w:tab w:val="left" w:pos="3984"/>
              </w:tabs>
              <w:ind w:left="40"/>
              <w:rPr>
                <w:rFonts w:ascii="Verdana"/>
                <w:noProof/>
                <w:sz w:val="18"/>
                <w:u w:val="single"/>
                <w:lang w:val="en"/>
              </w:rPr>
            </w:pPr>
          </w:p>
          <w:p w:rsidR="001E6C81" w:rsidRPr="001E6C81" w:rsidRDefault="0025573F" w:rsidP="00A15C0D">
            <w:pPr>
              <w:pStyle w:val="TableParagraph"/>
              <w:tabs>
                <w:tab w:val="left" w:pos="3984"/>
              </w:tabs>
              <w:ind w:left="40"/>
              <w:rPr>
                <w:rFonts w:ascii="Verdana"/>
                <w:noProof/>
                <w:sz w:val="18"/>
                <w:u w:val="single" w:color="000000"/>
              </w:rPr>
            </w:pPr>
            <w:r>
              <w:rPr>
                <w:rFonts w:ascii="Verdana"/>
                <w:noProof/>
                <w:sz w:val="18"/>
                <w:u w:val="single" w:color="000000"/>
              </w:rPr>
              <w:t>ionut.popa@tss-yonder.com</w:t>
            </w:r>
          </w:p>
        </w:tc>
      </w:tr>
      <w:tr w:rsidR="001E6C81" w:rsidRPr="001E6C81" w:rsidTr="00A15C0D">
        <w:trPr>
          <w:trHeight w:hRule="exact" w:val="585"/>
        </w:trPr>
        <w:tc>
          <w:tcPr>
            <w:tcW w:w="796" w:type="dxa"/>
            <w:tcBorders>
              <w:top w:val="nil"/>
              <w:left w:val="nil"/>
              <w:bottom w:val="nil"/>
              <w:right w:val="nil"/>
            </w:tcBorders>
          </w:tcPr>
          <w:p w:rsidR="001E6C81" w:rsidRPr="001E6C81" w:rsidRDefault="001E6C81" w:rsidP="00A15C0D">
            <w:pPr>
              <w:rPr>
                <w:noProof/>
              </w:rPr>
            </w:pPr>
          </w:p>
        </w:tc>
        <w:tc>
          <w:tcPr>
            <w:tcW w:w="3218" w:type="dxa"/>
            <w:tcBorders>
              <w:top w:val="nil"/>
              <w:left w:val="nil"/>
              <w:bottom w:val="nil"/>
              <w:right w:val="nil"/>
            </w:tcBorders>
          </w:tcPr>
          <w:p w:rsidR="001E6C81" w:rsidRPr="001E6C81" w:rsidRDefault="001E6C81" w:rsidP="00A15C0D">
            <w:pPr>
              <w:pStyle w:val="TableParagraph"/>
              <w:spacing w:before="3" w:line="90" w:lineRule="exact"/>
              <w:rPr>
                <w:noProof/>
                <w:sz w:val="9"/>
                <w:szCs w:val="9"/>
              </w:rPr>
            </w:pPr>
          </w:p>
          <w:p w:rsidR="001E6C81" w:rsidRPr="001E6C81" w:rsidRDefault="001E6C81" w:rsidP="00A15C0D">
            <w:pPr>
              <w:pStyle w:val="TableParagraph"/>
              <w:spacing w:line="180" w:lineRule="exact"/>
              <w:rPr>
                <w:noProof/>
                <w:sz w:val="18"/>
                <w:szCs w:val="18"/>
              </w:rPr>
            </w:pPr>
          </w:p>
          <w:p w:rsidR="001E6C81" w:rsidRPr="001E6C81" w:rsidRDefault="001E6C81" w:rsidP="00A15C0D">
            <w:pPr>
              <w:pStyle w:val="TableParagraph"/>
              <w:ind w:left="420"/>
              <w:rPr>
                <w:rFonts w:ascii="Verdana"/>
                <w:noProof/>
                <w:sz w:val="18"/>
              </w:rPr>
            </w:pPr>
            <w:r>
              <w:rPr>
                <w:rFonts w:ascii="Verdana"/>
                <w:noProof/>
                <w:sz w:val="18"/>
                <w:lang w:val="en"/>
              </w:rPr>
              <w:t>Phone number:</w:t>
            </w:r>
          </w:p>
        </w:tc>
        <w:tc>
          <w:tcPr>
            <w:tcW w:w="4040" w:type="dxa"/>
            <w:tcBorders>
              <w:top w:val="single" w:sz="4" w:space="0" w:color="000000"/>
              <w:left w:val="nil"/>
              <w:bottom w:val="nil"/>
              <w:right w:val="nil"/>
            </w:tcBorders>
          </w:tcPr>
          <w:p w:rsidR="0025573F" w:rsidRDefault="0025573F" w:rsidP="00A15C0D">
            <w:pPr>
              <w:rPr>
                <w:noProof/>
              </w:rPr>
            </w:pPr>
          </w:p>
          <w:p w:rsidR="001E6C81" w:rsidRPr="001E6C81" w:rsidRDefault="0025573F" w:rsidP="00A15C0D">
            <w:pPr>
              <w:rPr>
                <w:noProof/>
              </w:rPr>
            </w:pPr>
            <w:r>
              <w:rPr>
                <w:noProof/>
              </w:rPr>
              <w:t>+40 (0) 751 020 483</w:t>
            </w:r>
          </w:p>
        </w:tc>
      </w:tr>
    </w:tbl>
    <w:p w:rsidR="001E6C81" w:rsidRPr="001E6C81" w:rsidRDefault="001E6C81" w:rsidP="001E6C81">
      <w:pPr>
        <w:spacing w:before="1" w:line="130" w:lineRule="exact"/>
        <w:rPr>
          <w:noProof/>
          <w:sz w:val="13"/>
          <w:szCs w:val="13"/>
        </w:rPr>
      </w:pPr>
    </w:p>
    <w:p w:rsidR="001E6C81" w:rsidRPr="001E6C81" w:rsidRDefault="001E6C81" w:rsidP="001E6C81">
      <w:pPr>
        <w:spacing w:line="200" w:lineRule="exact"/>
        <w:rPr>
          <w:noProof/>
          <w:sz w:val="20"/>
          <w:szCs w:val="20"/>
        </w:rPr>
      </w:pPr>
    </w:p>
    <w:p w:rsidR="001E6C81" w:rsidRPr="001E6C81" w:rsidRDefault="009178D9" w:rsidP="001E6C81">
      <w:pPr>
        <w:pStyle w:val="BodyText"/>
        <w:numPr>
          <w:ilvl w:val="0"/>
          <w:numId w:val="1"/>
        </w:numPr>
        <w:tabs>
          <w:tab w:val="left" w:pos="2038"/>
        </w:tabs>
        <w:spacing w:before="50" w:line="261" w:lineRule="auto"/>
        <w:ind w:right="1438"/>
        <w:rPr>
          <w:noProof/>
        </w:rPr>
      </w:pPr>
      <w:r>
        <w:rPr>
          <w:noProof/>
          <w:lang w:val="nl-NL" w:eastAsia="nl-NL"/>
        </w:rPr>
        <mc:AlternateContent>
          <mc:Choice Requires="wpg">
            <w:drawing>
              <wp:anchor distT="0" distB="0" distL="114300" distR="114300" simplePos="0" relativeHeight="251663360" behindDoc="1" locked="0" layoutInCell="1" allowOverlap="1">
                <wp:simplePos x="0" y="0"/>
                <wp:positionH relativeFrom="page">
                  <wp:posOffset>3422015</wp:posOffset>
                </wp:positionH>
                <wp:positionV relativeFrom="paragraph">
                  <wp:posOffset>-280670</wp:posOffset>
                </wp:positionV>
                <wp:extent cx="2469515" cy="1270"/>
                <wp:effectExtent l="12065" t="9525" r="4445" b="8255"/>
                <wp:wrapNone/>
                <wp:docPr id="25"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9515" cy="1270"/>
                          <a:chOff x="5389" y="-442"/>
                          <a:chExt cx="3889" cy="2"/>
                        </a:xfrm>
                      </wpg:grpSpPr>
                      <wps:wsp>
                        <wps:cNvPr id="26" name="Freeform 61"/>
                        <wps:cNvSpPr>
                          <a:spLocks/>
                        </wps:cNvSpPr>
                        <wps:spPr bwMode="auto">
                          <a:xfrm>
                            <a:off x="5389" y="-442"/>
                            <a:ext cx="3889" cy="2"/>
                          </a:xfrm>
                          <a:custGeom>
                            <a:avLst/>
                            <a:gdLst>
                              <a:gd name="T0" fmla="+- 0 5389 5389"/>
                              <a:gd name="T1" fmla="*/ T0 w 3889"/>
                              <a:gd name="T2" fmla="+- 0 9277 5389"/>
                              <a:gd name="T3" fmla="*/ T2 w 3889"/>
                            </a:gdLst>
                            <a:ahLst/>
                            <a:cxnLst>
                              <a:cxn ang="0">
                                <a:pos x="T1" y="0"/>
                              </a:cxn>
                              <a:cxn ang="0">
                                <a:pos x="T3" y="0"/>
                              </a:cxn>
                            </a:cxnLst>
                            <a:rect l="0" t="0" r="r" b="b"/>
                            <a:pathLst>
                              <a:path w="3889">
                                <a:moveTo>
                                  <a:pt x="0" y="0"/>
                                </a:moveTo>
                                <a:lnTo>
                                  <a:pt x="3888" y="0"/>
                                </a:lnTo>
                              </a:path>
                            </a:pathLst>
                          </a:custGeom>
                          <a:noFill/>
                          <a:ln w="67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F1C687D" id="Group 60" o:spid="_x0000_s1026" style="position:absolute;margin-left:269.45pt;margin-top:-22.1pt;width:194.45pt;height:.1pt;z-index:-251653120;mso-position-horizontal-relative:page" coordorigin="5389,-442" coordsize="3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">
                <v:shape id="Freeform 61" o:spid="_x0000_s1027" style="position:absolute;left:5389;top:-442;width:3889;height:2;visibility:visible;mso-wrap-style:square;v-text-anchor:top" coordsize="3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WposMA&#10;AADbAAAADwAAAGRycy9kb3ducmV2LnhtbESPQWvCQBSE74X+h+UVvNVNRUWimxAKllIPJVHvj+wz&#10;CWbfLtk1pv313UKhx2FmvmF2+WR6MdLgO8sKXuYJCOLa6o4bBafj/nkDwgdkjb1lUvBFHvLs8WGH&#10;qbZ3LmmsQiMihH2KCtoQXCqlr1sy6OfWEUfvYgeDIcqhkXrAe4SbXi6SZC0NdhwXWnT02lJ9rW5G&#10;QbnCMnHf59EUxWf5QW9L1x2sUrOnqdiCCDSF//Bf+10rWKzh90v8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lWposMAAADbAAAADwAAAAAAAAAAAAAAAACYAgAAZHJzL2Rv&#10;d25yZXYueG1sUEsFBgAAAAAEAAQA9QAAAIgDAAAAAA==&#10;" path="m,l3888,e" filled="f" strokeweight=".18733mm">
                  <v:path arrowok="t" o:connecttype="custom" o:connectlocs="0,0;3888,0" o:connectangles="0,0"/>
                </v:shape>
                <w10:wrap anchorx="page"/>
              </v:group>
            </w:pict>
          </mc:Fallback>
        </mc:AlternateContent>
      </w:r>
      <w:r w:rsidR="001E6C81">
        <w:rPr>
          <w:noProof/>
          <w:lang w:val="en"/>
        </w:rPr>
        <w:t>The undersigned declares, in the name of the above organisation, that he has truthfully filled in the Inbox Testing report.</w:t>
      </w: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spacing w:line="180" w:lineRule="exact"/>
        <w:rPr>
          <w:noProof/>
          <w:sz w:val="18"/>
          <w:szCs w:val="18"/>
        </w:rPr>
      </w:pPr>
    </w:p>
    <w:p w:rsidR="001E6C81" w:rsidRPr="001E6C81" w:rsidRDefault="001E6C81" w:rsidP="001E6C81">
      <w:pPr>
        <w:spacing w:before="2" w:line="180" w:lineRule="exact"/>
        <w:rPr>
          <w:noProof/>
          <w:sz w:val="18"/>
          <w:szCs w:val="18"/>
        </w:rPr>
      </w:pPr>
    </w:p>
    <w:p w:rsidR="001E6C81" w:rsidRPr="001E6C81" w:rsidRDefault="009178D9" w:rsidP="001E6C81">
      <w:pPr>
        <w:pStyle w:val="BodyText"/>
        <w:ind w:left="1331"/>
        <w:rPr>
          <w:noProof/>
        </w:rPr>
      </w:pPr>
      <w:r>
        <w:rPr>
          <w:noProof/>
          <w:lang w:val="nl-NL" w:eastAsia="nl-NL"/>
        </w:rPr>
        <mc:AlternateContent>
          <mc:Choice Requires="wpg">
            <w:drawing>
              <wp:anchor distT="0" distB="0" distL="114300" distR="114300" simplePos="0" relativeHeight="251664384" behindDoc="1" locked="0" layoutInCell="1" allowOverlap="1">
                <wp:simplePos x="0" y="0"/>
                <wp:positionH relativeFrom="page">
                  <wp:posOffset>3422015</wp:posOffset>
                </wp:positionH>
                <wp:positionV relativeFrom="paragraph">
                  <wp:posOffset>128270</wp:posOffset>
                </wp:positionV>
                <wp:extent cx="2469515" cy="1270"/>
                <wp:effectExtent l="12065" t="6350" r="4445" b="11430"/>
                <wp:wrapNone/>
                <wp:docPr id="23"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9515" cy="1270"/>
                          <a:chOff x="5389" y="202"/>
                          <a:chExt cx="3889" cy="2"/>
                        </a:xfrm>
                      </wpg:grpSpPr>
                      <wps:wsp>
                        <wps:cNvPr id="24" name="Freeform 63"/>
                        <wps:cNvSpPr>
                          <a:spLocks/>
                        </wps:cNvSpPr>
                        <wps:spPr bwMode="auto">
                          <a:xfrm>
                            <a:off x="5389" y="202"/>
                            <a:ext cx="3889" cy="2"/>
                          </a:xfrm>
                          <a:custGeom>
                            <a:avLst/>
                            <a:gdLst>
                              <a:gd name="T0" fmla="+- 0 5389 5389"/>
                              <a:gd name="T1" fmla="*/ T0 w 3889"/>
                              <a:gd name="T2" fmla="+- 0 9277 5389"/>
                              <a:gd name="T3" fmla="*/ T2 w 3889"/>
                            </a:gdLst>
                            <a:ahLst/>
                            <a:cxnLst>
                              <a:cxn ang="0">
                                <a:pos x="T1" y="0"/>
                              </a:cxn>
                              <a:cxn ang="0">
                                <a:pos x="T3" y="0"/>
                              </a:cxn>
                            </a:cxnLst>
                            <a:rect l="0" t="0" r="r" b="b"/>
                            <a:pathLst>
                              <a:path w="3889">
                                <a:moveTo>
                                  <a:pt x="0" y="0"/>
                                </a:moveTo>
                                <a:lnTo>
                                  <a:pt x="3888" y="0"/>
                                </a:lnTo>
                              </a:path>
                            </a:pathLst>
                          </a:custGeom>
                          <a:noFill/>
                          <a:ln w="67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3B24A46" id="Group 62" o:spid="_x0000_s1026" style="position:absolute;margin-left:269.45pt;margin-top:10.1pt;width:194.45pt;height:.1pt;z-index:-251652096;mso-position-horizontal-relative:page" coordorigin="5389,202" coordsize="3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">
                <v:shape id="Freeform 63" o:spid="_x0000_s1027" style="position:absolute;left:5389;top:202;width:3889;height:2;visibility:visible;mso-wrap-style:square;v-text-anchor:top" coordsize="3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uSTsIA&#10;AADbAAAADwAAAGRycy9kb3ducmV2LnhtbESPQWvCQBSE74X+h+UVvNVNRUWiq4SCpbQHSdT7I/tM&#10;gtm3S3aNsb++Kwgeh5n5hlltBtOKnjrfWFbwMU5AEJdWN1wpOOy37wsQPiBrbC2Tght52KxfX1aY&#10;anvlnPoiVCJC2KeooA7BpVL6siaDfmwdcfROtjMYouwqqTu8Rrhp5SRJ5tJgw3GhRkefNZXn4mIU&#10;5DPME/d37E2W7fIf+pq65tcqNXobsiWIQEN4hh/tb61gMoX7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y5JOwgAAANsAAAAPAAAAAAAAAAAAAAAAAJgCAABkcnMvZG93&#10;bnJldi54bWxQSwUGAAAAAAQABAD1AAAAhwMAAAAA&#10;" path="m,l3888,e" filled="f" strokeweight=".18733mm">
                  <v:path arrowok="t" o:connecttype="custom" o:connectlocs="0,0;3888,0" o:connectangles="0,0"/>
                </v:shape>
                <w10:wrap anchorx="page"/>
              </v:group>
            </w:pict>
          </mc:Fallback>
        </mc:AlternateContent>
      </w:r>
      <w:r w:rsidR="001E6C81">
        <w:rPr>
          <w:noProof/>
          <w:lang w:val="en"/>
        </w:rPr>
        <w:t>Signature:</w:t>
      </w:r>
      <w:r w:rsidR="0025573F">
        <w:rPr>
          <w:noProof/>
          <w:lang w:val="en"/>
        </w:rPr>
        <w:tab/>
      </w:r>
      <w:r w:rsidR="0025573F">
        <w:rPr>
          <w:noProof/>
          <w:lang w:val="en"/>
        </w:rPr>
        <w:tab/>
      </w:r>
      <w:r w:rsidR="0025573F">
        <w:rPr>
          <w:noProof/>
          <w:lang w:val="en"/>
        </w:rPr>
        <w:tab/>
        <w:t>Popa Ionut-Alexandru</w:t>
      </w:r>
    </w:p>
    <w:p w:rsidR="001E6C81" w:rsidRPr="001E6C81" w:rsidRDefault="001E6C81" w:rsidP="001E6C81">
      <w:pPr>
        <w:spacing w:before="3" w:line="190" w:lineRule="exact"/>
        <w:rPr>
          <w:noProof/>
          <w:sz w:val="19"/>
          <w:szCs w:val="19"/>
        </w:rPr>
      </w:pPr>
    </w:p>
    <w:p w:rsidR="001E6C81" w:rsidRPr="001E6C81" w:rsidRDefault="009178D9" w:rsidP="001E6C81">
      <w:pPr>
        <w:pStyle w:val="BodyText"/>
        <w:spacing w:before="68"/>
        <w:ind w:left="1331"/>
        <w:rPr>
          <w:noProof/>
        </w:rPr>
      </w:pPr>
      <w:r>
        <w:rPr>
          <w:noProof/>
          <w:lang w:val="nl-NL" w:eastAsia="nl-NL"/>
        </w:rPr>
        <mc:AlternateContent>
          <mc:Choice Requires="wpg">
            <w:drawing>
              <wp:anchor distT="0" distB="0" distL="114300" distR="114300" simplePos="0" relativeHeight="251665408" behindDoc="1" locked="0" layoutInCell="1" allowOverlap="1">
                <wp:simplePos x="0" y="0"/>
                <wp:positionH relativeFrom="page">
                  <wp:posOffset>3422015</wp:posOffset>
                </wp:positionH>
                <wp:positionV relativeFrom="paragraph">
                  <wp:posOffset>171450</wp:posOffset>
                </wp:positionV>
                <wp:extent cx="2469515" cy="1270"/>
                <wp:effectExtent l="12065" t="6350" r="4445" b="11430"/>
                <wp:wrapNone/>
                <wp:docPr id="21"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9515" cy="1270"/>
                          <a:chOff x="5389" y="270"/>
                          <a:chExt cx="3889" cy="2"/>
                        </a:xfrm>
                      </wpg:grpSpPr>
                      <wps:wsp>
                        <wps:cNvPr id="22" name="Freeform 65"/>
                        <wps:cNvSpPr>
                          <a:spLocks/>
                        </wps:cNvSpPr>
                        <wps:spPr bwMode="auto">
                          <a:xfrm>
                            <a:off x="5389" y="270"/>
                            <a:ext cx="3889" cy="2"/>
                          </a:xfrm>
                          <a:custGeom>
                            <a:avLst/>
                            <a:gdLst>
                              <a:gd name="T0" fmla="+- 0 5389 5389"/>
                              <a:gd name="T1" fmla="*/ T0 w 3889"/>
                              <a:gd name="T2" fmla="+- 0 9277 5389"/>
                              <a:gd name="T3" fmla="*/ T2 w 3889"/>
                            </a:gdLst>
                            <a:ahLst/>
                            <a:cxnLst>
                              <a:cxn ang="0">
                                <a:pos x="T1" y="0"/>
                              </a:cxn>
                              <a:cxn ang="0">
                                <a:pos x="T3" y="0"/>
                              </a:cxn>
                            </a:cxnLst>
                            <a:rect l="0" t="0" r="r" b="b"/>
                            <a:pathLst>
                              <a:path w="3889">
                                <a:moveTo>
                                  <a:pt x="0" y="0"/>
                                </a:moveTo>
                                <a:lnTo>
                                  <a:pt x="3888" y="0"/>
                                </a:lnTo>
                              </a:path>
                            </a:pathLst>
                          </a:custGeom>
                          <a:noFill/>
                          <a:ln w="67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55F23E7" id="Group 64" o:spid="_x0000_s1026" style="position:absolute;margin-left:269.45pt;margin-top:13.5pt;width:194.45pt;height:.1pt;z-index:-251651072;mso-position-horizontal-relative:page" coordorigin="5389,270" coordsize="3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">
                <v:shape id="Freeform 65" o:spid="_x0000_s1027" style="position:absolute;left:5389;top:270;width:3889;height:2;visibility:visible;mso-wrap-style:square;v-text-anchor:top" coordsize="3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6vocMA&#10;AADbAAAADwAAAGRycy9kb3ducmV2LnhtbESPQWvCQBSE70L/w/IKvemmoRWJriEUKkUPJdreH9ln&#10;Epp9u2TXJPXXu4WCx2FmvmE2+WQ6MVDvW8sKnhcJCOLK6pZrBV+n9/kKhA/IGjvLpOCXPOTbh9kG&#10;M21HLmk4hlpECPsMFTQhuExKXzVk0C+sI47e2fYGQ5R9LXWPY4SbTqZJspQGW44LDTp6a6j6OV6M&#10;gvIVy8RdvwdTFJ/lnnYvrj1YpZ4ep2INItAU7uH/9odWkKbw9yX+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W6vocMAAADbAAAADwAAAAAAAAAAAAAAAACYAgAAZHJzL2Rv&#10;d25yZXYueG1sUEsFBgAAAAAEAAQA9QAAAIgDAAAAAA==&#10;" path="m,l3888,e" filled="f" strokeweight=".18733mm">
                  <v:path arrowok="t" o:connecttype="custom" o:connectlocs="0,0;3888,0" o:connectangles="0,0"/>
                </v:shape>
                <w10:wrap anchorx="page"/>
              </v:group>
            </w:pict>
          </mc:Fallback>
        </mc:AlternateContent>
      </w:r>
      <w:r w:rsidR="001E6C81">
        <w:rPr>
          <w:noProof/>
          <w:lang w:val="en"/>
        </w:rPr>
        <w:t>Date:</w:t>
      </w:r>
      <w:r w:rsidR="0025573F">
        <w:rPr>
          <w:noProof/>
          <w:lang w:val="en"/>
        </w:rPr>
        <w:tab/>
      </w:r>
      <w:r w:rsidR="0025573F">
        <w:rPr>
          <w:noProof/>
          <w:lang w:val="en"/>
        </w:rPr>
        <w:tab/>
      </w:r>
      <w:r w:rsidR="0025573F">
        <w:rPr>
          <w:noProof/>
          <w:lang w:val="en"/>
        </w:rPr>
        <w:tab/>
      </w:r>
      <w:r w:rsidR="0025573F">
        <w:rPr>
          <w:noProof/>
          <w:lang w:val="en"/>
        </w:rPr>
        <w:tab/>
        <w:t>26.09.2014</w:t>
      </w:r>
    </w:p>
    <w:p w:rsidR="001E6C81" w:rsidRPr="001E6C81" w:rsidRDefault="001E6C81" w:rsidP="001E6C81">
      <w:pPr>
        <w:spacing w:before="3" w:line="190" w:lineRule="exact"/>
        <w:rPr>
          <w:noProof/>
          <w:sz w:val="19"/>
          <w:szCs w:val="19"/>
        </w:rPr>
      </w:pPr>
    </w:p>
    <w:p w:rsidR="001E6C81" w:rsidRPr="001E6C81" w:rsidRDefault="001E6C81" w:rsidP="001E6C81">
      <w:pPr>
        <w:spacing w:before="68"/>
        <w:ind w:left="1331"/>
        <w:rPr>
          <w:rFonts w:ascii="Verdana"/>
          <w:b/>
          <w:noProof/>
          <w:sz w:val="18"/>
        </w:rPr>
      </w:pPr>
      <w:r>
        <w:rPr>
          <w:rFonts w:ascii="Verdana"/>
          <w:b/>
          <w:bCs/>
          <w:noProof/>
          <w:sz w:val="18"/>
          <w:lang w:val="en"/>
        </w:rPr>
        <w:t>Connection</w:t>
      </w:r>
    </w:p>
    <w:p w:rsidR="001E6C81" w:rsidRPr="001E6C81" w:rsidRDefault="001E6C81" w:rsidP="001E6C81">
      <w:pPr>
        <w:spacing w:before="1" w:line="260" w:lineRule="exact"/>
        <w:rPr>
          <w:noProof/>
          <w:sz w:val="26"/>
          <w:szCs w:val="26"/>
        </w:rPr>
      </w:pPr>
    </w:p>
    <w:p w:rsidR="001E6C81" w:rsidRPr="001E6C81" w:rsidRDefault="001E6C81" w:rsidP="001E6C81">
      <w:pPr>
        <w:pStyle w:val="BodyText"/>
        <w:ind w:left="1331"/>
        <w:rPr>
          <w:noProof/>
        </w:rPr>
      </w:pPr>
      <w:r>
        <w:rPr>
          <w:noProof/>
          <w:lang w:val="en"/>
        </w:rPr>
        <w:t>Query subscribers, connected to (check at least one):</w:t>
      </w:r>
    </w:p>
    <w:p w:rsidR="001E6C81" w:rsidRPr="001E6C81" w:rsidRDefault="001E6C81" w:rsidP="001E6C81">
      <w:pPr>
        <w:spacing w:before="15" w:line="220" w:lineRule="exact"/>
        <w:rPr>
          <w:noProof/>
        </w:rPr>
      </w:pPr>
    </w:p>
    <w:p w:rsidR="001E6C81" w:rsidRPr="001E6C81" w:rsidRDefault="009178D9" w:rsidP="001E6C81">
      <w:pPr>
        <w:pStyle w:val="BodyText"/>
        <w:numPr>
          <w:ilvl w:val="0"/>
          <w:numId w:val="1"/>
        </w:numPr>
        <w:tabs>
          <w:tab w:val="left" w:pos="1601"/>
          <w:tab w:val="left" w:pos="4168"/>
        </w:tabs>
        <w:spacing w:line="426" w:lineRule="auto"/>
        <w:ind w:left="1331" w:right="2425" w:firstLine="0"/>
        <w:rPr>
          <w:noProof/>
        </w:rPr>
      </w:pPr>
      <w:r>
        <w:rPr>
          <w:noProof/>
          <w:lang w:val="nl-NL" w:eastAsia="nl-NL"/>
        </w:rPr>
        <mc:AlternateContent>
          <mc:Choice Requires="wpg">
            <w:drawing>
              <wp:anchor distT="0" distB="0" distL="114300" distR="114300" simplePos="0" relativeHeight="251666432" behindDoc="1" locked="0" layoutInCell="1" allowOverlap="1">
                <wp:simplePos x="0" y="0"/>
                <wp:positionH relativeFrom="page">
                  <wp:posOffset>3422015</wp:posOffset>
                </wp:positionH>
                <wp:positionV relativeFrom="paragraph">
                  <wp:posOffset>512445</wp:posOffset>
                </wp:positionV>
                <wp:extent cx="2469515" cy="1270"/>
                <wp:effectExtent l="12065" t="11430" r="4445" b="6350"/>
                <wp:wrapNone/>
                <wp:docPr id="19"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9515" cy="1270"/>
                          <a:chOff x="5389" y="807"/>
                          <a:chExt cx="3889" cy="2"/>
                        </a:xfrm>
                      </wpg:grpSpPr>
                      <wps:wsp>
                        <wps:cNvPr id="20" name="Freeform 67"/>
                        <wps:cNvSpPr>
                          <a:spLocks/>
                        </wps:cNvSpPr>
                        <wps:spPr bwMode="auto">
                          <a:xfrm>
                            <a:off x="5389" y="807"/>
                            <a:ext cx="3889" cy="2"/>
                          </a:xfrm>
                          <a:custGeom>
                            <a:avLst/>
                            <a:gdLst>
                              <a:gd name="T0" fmla="+- 0 5389 5389"/>
                              <a:gd name="T1" fmla="*/ T0 w 3889"/>
                              <a:gd name="T2" fmla="+- 0 9277 5389"/>
                              <a:gd name="T3" fmla="*/ T2 w 3889"/>
                            </a:gdLst>
                            <a:ahLst/>
                            <a:cxnLst>
                              <a:cxn ang="0">
                                <a:pos x="T1" y="0"/>
                              </a:cxn>
                              <a:cxn ang="0">
                                <a:pos x="T3" y="0"/>
                              </a:cxn>
                            </a:cxnLst>
                            <a:rect l="0" t="0" r="r" b="b"/>
                            <a:pathLst>
                              <a:path w="3889">
                                <a:moveTo>
                                  <a:pt x="0" y="0"/>
                                </a:moveTo>
                                <a:lnTo>
                                  <a:pt x="3888" y="0"/>
                                </a:lnTo>
                              </a:path>
                            </a:pathLst>
                          </a:custGeom>
                          <a:noFill/>
                          <a:ln w="67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D4FC722" id="Group 66" o:spid="_x0000_s1026" style="position:absolute;margin-left:269.45pt;margin-top:40.35pt;width:194.45pt;height:.1pt;z-index:-251650048;mso-position-horizontal-relative:page" coordorigin="5389,807" coordsize="38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">
                <v:shape id="Freeform 67" o:spid="_x0000_s1027" style="position:absolute;left:5389;top:807;width:3889;height:2;visibility:visible;mso-wrap-style:square;v-text-anchor:top" coordsize="38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CUTb8A&#10;AADbAAAADwAAAGRycy9kb3ducmV2LnhtbERPTYvCMBC9C/6HMII3TRVXpGuUIijiHpaqex+a2bZs&#10;MwlNrNVfbw4LHh/ve73tTSM6an1tWcFsmoAgLqyuuVRwvewnKxA+IGtsLJOCB3nYboaDNaba3jmn&#10;7hxKEUPYp6igCsGlUvqiIoN+ah1x5H5tazBE2JZSt3iP4aaR8yRZSoM1x4YKHe0qKv7ON6Mg/8A8&#10;cc+fzmTZd36iw8LVX1ap8ajPPkEE6sNb/O8+agXzuD5+iT9Ab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JRNvwAAANsAAAAPAAAAAAAAAAAAAAAAAJgCAABkcnMvZG93bnJl&#10;di54bWxQSwUGAAAAAAQABAD1AAAAhAMAAAAA&#10;" path="m,l3888,e" filled="f" strokeweight=".18733mm">
                  <v:path arrowok="t" o:connecttype="custom" o:connectlocs="0,0;3888,0" o:connectangles="0,0"/>
                </v:shape>
                <w10:wrap anchorx="page"/>
              </v:group>
            </w:pict>
          </mc:Fallback>
        </mc:AlternateContent>
      </w:r>
      <w:r w:rsidR="001E6C81">
        <w:rPr>
          <w:noProof/>
          <w:lang w:val="en"/>
        </w:rPr>
        <w:t>Subscription service (Abonnementservice)</w:t>
      </w:r>
      <w:r w:rsidR="001E6C81">
        <w:rPr>
          <w:noProof/>
          <w:lang w:val="en"/>
        </w:rPr>
        <w:tab/>
      </w:r>
      <w:r w:rsidR="00E53887">
        <w:rPr>
          <w:noProof/>
          <w:sz w:val="28"/>
          <w:szCs w:val="28"/>
          <w:lang w:val="en"/>
        </w:rPr>
        <w:t>x</w:t>
      </w:r>
      <w:r w:rsidR="001E6C81">
        <w:rPr>
          <w:noProof/>
          <w:sz w:val="28"/>
          <w:szCs w:val="28"/>
          <w:lang w:val="en"/>
        </w:rPr>
        <w:t xml:space="preserve"> </w:t>
      </w:r>
      <w:r w:rsidR="001E6C81">
        <w:rPr>
          <w:noProof/>
          <w:lang w:val="en"/>
        </w:rPr>
        <w:t xml:space="preserve">Inbox validation service </w:t>
      </w:r>
    </w:p>
    <w:p w:rsidR="001E6C81" w:rsidRPr="001E6C81" w:rsidRDefault="001E6C81" w:rsidP="006020C6">
      <w:pPr>
        <w:pStyle w:val="BodyText"/>
        <w:numPr>
          <w:ilvl w:val="0"/>
          <w:numId w:val="1"/>
        </w:numPr>
        <w:tabs>
          <w:tab w:val="left" w:pos="1601"/>
          <w:tab w:val="left" w:pos="4168"/>
        </w:tabs>
        <w:spacing w:line="426" w:lineRule="auto"/>
        <w:ind w:left="1331" w:right="2425" w:firstLine="0"/>
        <w:rPr>
          <w:noProof/>
        </w:rPr>
        <w:sectPr w:rsidR="001E6C81" w:rsidRPr="001E6C81">
          <w:pgSz w:w="11910" w:h="16850"/>
          <w:pgMar w:top="640" w:right="1280" w:bottom="580" w:left="1220" w:header="451" w:footer="392" w:gutter="0"/>
          <w:cols w:space="720"/>
        </w:sectPr>
      </w:pPr>
      <w:r w:rsidRPr="00E53887">
        <w:rPr>
          <w:noProof/>
          <w:lang w:val="en"/>
        </w:rPr>
        <w:t>OIN:</w:t>
      </w:r>
      <w:r w:rsidR="00E53887">
        <w:rPr>
          <w:noProof/>
          <w:lang w:val="en"/>
        </w:rPr>
        <w:t xml:space="preserve"> </w:t>
      </w:r>
      <w:r w:rsidR="00E53887" w:rsidRPr="00E53887">
        <w:rPr>
          <w:noProof/>
        </w:rPr>
        <w:t>00000001819697461000</w:t>
      </w: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20" w:line="260" w:lineRule="exact"/>
        <w:rPr>
          <w:noProof/>
          <w:sz w:val="26"/>
          <w:szCs w:val="26"/>
        </w:rPr>
      </w:pPr>
    </w:p>
    <w:p w:rsidR="001E6C81" w:rsidRPr="001E6C81" w:rsidRDefault="001E6C81" w:rsidP="001E6C81">
      <w:pPr>
        <w:pStyle w:val="Heading2"/>
        <w:numPr>
          <w:ilvl w:val="1"/>
          <w:numId w:val="3"/>
        </w:numPr>
        <w:tabs>
          <w:tab w:val="left" w:pos="1272"/>
        </w:tabs>
        <w:spacing w:before="68"/>
        <w:ind w:hanging="1161"/>
        <w:rPr>
          <w:noProof/>
        </w:rPr>
      </w:pPr>
      <w:r>
        <w:rPr>
          <w:noProof/>
          <w:lang w:val="en"/>
        </w:rPr>
        <w:t>Checklist for testing the Inbox</w:t>
      </w:r>
      <w:bookmarkStart w:id="20" w:name="_bookmark21"/>
      <w:bookmarkEnd w:id="20"/>
    </w:p>
    <w:p w:rsidR="001E6C81" w:rsidRPr="001E6C81" w:rsidRDefault="001E6C81" w:rsidP="001E6C81">
      <w:pPr>
        <w:pStyle w:val="BodyText"/>
        <w:spacing w:before="23" w:line="263" w:lineRule="auto"/>
        <w:ind w:right="1750"/>
        <w:rPr>
          <w:noProof/>
        </w:rPr>
      </w:pPr>
      <w:r>
        <w:rPr>
          <w:noProof/>
          <w:lang w:val="en"/>
        </w:rPr>
        <w:t xml:space="preserve">Starting point: </w:t>
      </w:r>
      <w:r>
        <w:rPr>
          <w:i/>
          <w:iCs/>
          <w:noProof/>
          <w:lang w:val="en"/>
        </w:rPr>
        <w:t xml:space="preserve">user A </w:t>
      </w:r>
      <w:r>
        <w:rPr>
          <w:noProof/>
          <w:lang w:val="en"/>
        </w:rPr>
        <w:t xml:space="preserve">has enabled the message preference for your organisation, </w:t>
      </w:r>
      <w:r>
        <w:rPr>
          <w:i/>
          <w:iCs/>
          <w:noProof/>
          <w:lang w:val="en"/>
        </w:rPr>
        <w:t xml:space="preserve">user B </w:t>
      </w:r>
      <w:r>
        <w:rPr>
          <w:noProof/>
          <w:lang w:val="en"/>
        </w:rPr>
        <w:t>has disabled the message preference for your organisation. For components provided with an *, you must add a screenshot. In what component 3 is concerned; depending on your selection, you test the service that you implemented.</w:t>
      </w:r>
    </w:p>
    <w:p w:rsidR="001E6C81" w:rsidRPr="001E6C81" w:rsidRDefault="001E6C81" w:rsidP="001E6C81">
      <w:pPr>
        <w:spacing w:before="16" w:line="200" w:lineRule="exact"/>
        <w:rPr>
          <w:noProof/>
        </w:rPr>
      </w:pPr>
    </w:p>
    <w:tbl>
      <w:tblPr>
        <w:tblW w:w="0" w:type="auto"/>
        <w:tblInd w:w="1157" w:type="dxa"/>
        <w:tblLayout w:type="fixed"/>
        <w:tblCellMar>
          <w:left w:w="0" w:type="dxa"/>
          <w:right w:w="0" w:type="dxa"/>
        </w:tblCellMar>
        <w:tblLook w:val="01E0" w:firstRow="1" w:lastRow="1" w:firstColumn="1" w:lastColumn="1" w:noHBand="0" w:noVBand="0"/>
      </w:tblPr>
      <w:tblGrid>
        <w:gridCol w:w="535"/>
        <w:gridCol w:w="567"/>
        <w:gridCol w:w="4537"/>
        <w:gridCol w:w="2977"/>
      </w:tblGrid>
      <w:tr w:rsidR="001E6C81" w:rsidRPr="001E6C81" w:rsidTr="00A15C0D">
        <w:trPr>
          <w:trHeight w:hRule="exact" w:val="49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b/>
                <w:noProof/>
                <w:sz w:val="16"/>
              </w:rPr>
            </w:pPr>
            <w:r>
              <w:rPr>
                <w:rFonts w:ascii="Verdana"/>
                <w:b/>
                <w:bCs/>
                <w:noProof/>
                <w:sz w:val="16"/>
                <w:lang w:val="en"/>
              </w:rPr>
              <w:t>No</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jc w:val="center"/>
              <w:rPr>
                <w:rFonts w:ascii="Verdana" w:eastAsia="Verdana" w:hAnsi="Verdana" w:cs="Verdana"/>
                <w:b/>
                <w:bCs/>
                <w:noProof/>
                <w:sz w:val="16"/>
                <w:szCs w:val="16"/>
              </w:rPr>
            </w:pPr>
            <w:r>
              <w:rPr>
                <w:rFonts w:ascii="Verdana" w:eastAsia="Verdana" w:hAnsi="Verdana" w:cs="Verdana"/>
                <w:b/>
                <w:bCs/>
                <w:noProof/>
                <w:sz w:val="16"/>
                <w:szCs w:val="16"/>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ight="126"/>
              <w:rPr>
                <w:rFonts w:ascii="Verdana"/>
                <w:b/>
                <w:noProof/>
                <w:sz w:val="16"/>
              </w:rPr>
            </w:pPr>
            <w:r>
              <w:rPr>
                <w:rFonts w:ascii="Verdana"/>
                <w:b/>
                <w:bCs/>
                <w:noProof/>
                <w:sz w:val="16"/>
                <w:lang w:val="en"/>
              </w:rPr>
              <w:t>Description</w:t>
            </w: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b/>
                <w:noProof/>
                <w:sz w:val="16"/>
              </w:rPr>
            </w:pPr>
            <w:r>
              <w:rPr>
                <w:rFonts w:ascii="Verdana"/>
                <w:b/>
                <w:bCs/>
                <w:noProof/>
                <w:sz w:val="16"/>
                <w:lang w:val="en"/>
              </w:rPr>
              <w:t>Explanation / Result</w:t>
            </w:r>
          </w:p>
        </w:tc>
      </w:tr>
      <w:tr w:rsidR="001E6C81" w:rsidRPr="001E6C81" w:rsidTr="00A15C0D">
        <w:trPr>
          <w:trHeight w:hRule="exact" w:val="350"/>
        </w:trPr>
        <w:tc>
          <w:tcPr>
            <w:tcW w:w="1102"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rPr>
                <w:noProof/>
              </w:rPr>
            </w:pPr>
          </w:p>
        </w:tc>
        <w:tc>
          <w:tcPr>
            <w:tcW w:w="7514"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pStyle w:val="TableParagraph"/>
              <w:spacing w:before="47"/>
              <w:ind w:left="102"/>
              <w:rPr>
                <w:rFonts w:ascii="Verdana"/>
                <w:b/>
                <w:i/>
                <w:noProof/>
                <w:sz w:val="16"/>
              </w:rPr>
            </w:pPr>
            <w:r>
              <w:rPr>
                <w:rFonts w:ascii="Verdana"/>
                <w:b/>
                <w:bCs/>
                <w:i/>
                <w:iCs/>
                <w:noProof/>
                <w:sz w:val="16"/>
                <w:lang w:val="en"/>
              </w:rPr>
              <w:t>Setting up Inbox Provider Portal</w:t>
            </w:r>
          </w:p>
        </w:tc>
      </w:tr>
      <w:tr w:rsidR="001E6C81" w:rsidRPr="001E6C81" w:rsidTr="00A15C0D">
        <w:trPr>
          <w:trHeight w:hRule="exact" w:val="145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1*</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7"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line="296" w:lineRule="auto"/>
              <w:ind w:left="102" w:right="126"/>
              <w:rPr>
                <w:rFonts w:ascii="Verdana"/>
                <w:noProof/>
                <w:sz w:val="16"/>
              </w:rPr>
            </w:pPr>
            <w:r>
              <w:rPr>
                <w:rFonts w:ascii="Verdana"/>
                <w:noProof/>
                <w:sz w:val="16"/>
                <w:lang w:val="en"/>
              </w:rPr>
              <w:t>Introduce profile data (description) of your organisation.</w:t>
            </w:r>
          </w:p>
          <w:p w:rsidR="001E6C81" w:rsidRPr="001E6C81" w:rsidRDefault="001E6C81" w:rsidP="00A15C0D">
            <w:pPr>
              <w:pStyle w:val="TableParagraph"/>
              <w:spacing w:line="296" w:lineRule="auto"/>
              <w:ind w:left="102" w:right="154"/>
              <w:rPr>
                <w:rFonts w:ascii="Verdana"/>
                <w:noProof/>
                <w:sz w:val="16"/>
              </w:rPr>
            </w:pPr>
            <w:r>
              <w:rPr>
                <w:rFonts w:ascii="Verdana"/>
                <w:noProof/>
                <w:sz w:val="16"/>
                <w:lang w:val="en"/>
              </w:rPr>
              <w:t>By using the preproduction environment citizen portal of MijnOverheid, check whether they are displayed correctly.</w:t>
            </w: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rPr>
                <w:noProof/>
              </w:rPr>
            </w:pPr>
          </w:p>
        </w:tc>
      </w:tr>
      <w:tr w:rsidR="001E6C81" w:rsidRPr="001E6C81" w:rsidTr="00A15C0D">
        <w:trPr>
          <w:trHeight w:hRule="exact" w:val="49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2*</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6"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ight="126"/>
              <w:rPr>
                <w:rFonts w:ascii="Verdana"/>
                <w:noProof/>
                <w:sz w:val="16"/>
              </w:rPr>
            </w:pPr>
            <w:r>
              <w:rPr>
                <w:rFonts w:ascii="Verdana"/>
                <w:noProof/>
                <w:sz w:val="16"/>
                <w:lang w:val="en"/>
              </w:rPr>
              <w:t>Create message type(s) for use by the test.</w:t>
            </w: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rPr>
                <w:noProof/>
              </w:rPr>
            </w:pPr>
          </w:p>
        </w:tc>
      </w:tr>
      <w:tr w:rsidR="001E6C81" w:rsidRPr="001E6C81" w:rsidTr="00A15C0D">
        <w:trPr>
          <w:trHeight w:hRule="exact" w:val="350"/>
        </w:trPr>
        <w:tc>
          <w:tcPr>
            <w:tcW w:w="1102"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rPr>
                <w:noProof/>
              </w:rPr>
            </w:pPr>
          </w:p>
        </w:tc>
        <w:tc>
          <w:tcPr>
            <w:tcW w:w="7514"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pStyle w:val="TableParagraph"/>
              <w:spacing w:before="47"/>
              <w:ind w:left="102"/>
              <w:rPr>
                <w:rFonts w:ascii="Verdana" w:hAnsi="Verdana"/>
                <w:b/>
                <w:i/>
                <w:noProof/>
                <w:sz w:val="16"/>
              </w:rPr>
            </w:pPr>
            <w:r>
              <w:rPr>
                <w:rFonts w:ascii="Verdana" w:hAnsi="Verdana"/>
                <w:b/>
                <w:bCs/>
                <w:i/>
                <w:iCs/>
                <w:noProof/>
                <w:sz w:val="16"/>
                <w:lang w:val="en"/>
              </w:rPr>
              <w:t>Test query subscribers (fill in at least one)</w:t>
            </w:r>
          </w:p>
        </w:tc>
      </w:tr>
      <w:tr w:rsidR="001E6C81" w:rsidRPr="001E6C81" w:rsidTr="00A15C0D">
        <w:trPr>
          <w:trHeight w:hRule="exact" w:val="169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3a</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6"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line="296" w:lineRule="auto"/>
              <w:ind w:left="102" w:right="154"/>
              <w:rPr>
                <w:rFonts w:ascii="Verdana"/>
                <w:noProof/>
                <w:sz w:val="16"/>
              </w:rPr>
            </w:pPr>
            <w:r>
              <w:rPr>
                <w:rFonts w:ascii="Verdana"/>
                <w:noProof/>
                <w:sz w:val="16"/>
                <w:lang w:val="en"/>
              </w:rPr>
              <w:t>Query the Subscription service (Abonnementservice) (if connected) for citizens with the message preference enabled for your organisation.</w:t>
            </w:r>
          </w:p>
          <w:p w:rsidR="001E6C81" w:rsidRPr="001E6C81" w:rsidRDefault="001E6C81" w:rsidP="00A15C0D">
            <w:pPr>
              <w:pStyle w:val="TableParagraph"/>
              <w:spacing w:line="80" w:lineRule="exact"/>
              <w:rPr>
                <w:noProof/>
                <w:sz w:val="8"/>
                <w:szCs w:val="8"/>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ind w:left="102" w:right="126"/>
              <w:rPr>
                <w:rFonts w:ascii="Verdana" w:eastAsia="Verdana" w:hAnsi="Verdana" w:cs="Verdana"/>
                <w:noProof/>
                <w:sz w:val="16"/>
                <w:szCs w:val="16"/>
              </w:rPr>
            </w:pPr>
            <w:r>
              <w:rPr>
                <w:rFonts w:ascii="Verdana"/>
                <w:noProof/>
                <w:sz w:val="16"/>
                <w:lang w:val="en"/>
              </w:rPr>
              <w:t xml:space="preserve">Check if </w:t>
            </w:r>
            <w:r>
              <w:rPr>
                <w:rFonts w:ascii="Verdana"/>
                <w:i/>
                <w:iCs/>
                <w:noProof/>
                <w:sz w:val="16"/>
                <w:lang w:val="en"/>
              </w:rPr>
              <w:t xml:space="preserve">user A </w:t>
            </w:r>
            <w:r>
              <w:rPr>
                <w:rFonts w:ascii="Verdana"/>
                <w:noProof/>
                <w:sz w:val="16"/>
                <w:lang w:val="en"/>
              </w:rPr>
              <w:t xml:space="preserve">is displayed and </w:t>
            </w:r>
            <w:r>
              <w:rPr>
                <w:rFonts w:ascii="Verdana"/>
                <w:i/>
                <w:iCs/>
                <w:noProof/>
                <w:sz w:val="16"/>
                <w:lang w:val="en"/>
              </w:rPr>
              <w:t>user B</w:t>
            </w:r>
          </w:p>
          <w:p w:rsidR="001E6C81" w:rsidRPr="001E6C81" w:rsidRDefault="001E6C81" w:rsidP="00A15C0D">
            <w:pPr>
              <w:pStyle w:val="TableParagraph"/>
              <w:spacing w:before="45"/>
              <w:ind w:left="102" w:right="126"/>
              <w:rPr>
                <w:rFonts w:ascii="Verdana"/>
                <w:noProof/>
                <w:sz w:val="16"/>
              </w:rPr>
            </w:pPr>
            <w:r>
              <w:rPr>
                <w:rFonts w:ascii="Verdana"/>
                <w:i/>
                <w:iCs/>
                <w:noProof/>
                <w:sz w:val="16"/>
                <w:lang w:val="en"/>
              </w:rPr>
              <w:t xml:space="preserve"> </w:t>
            </w:r>
            <w:r>
              <w:rPr>
                <w:rFonts w:ascii="Verdana"/>
                <w:noProof/>
                <w:sz w:val="16"/>
                <w:lang w:val="en"/>
              </w:rPr>
              <w:t>isn</w:t>
            </w:r>
            <w:r>
              <w:rPr>
                <w:rFonts w:ascii="Verdana"/>
                <w:noProof/>
                <w:sz w:val="16"/>
                <w:lang w:val="en"/>
              </w:rPr>
              <w:t>’</w:t>
            </w:r>
            <w:r>
              <w:rPr>
                <w:rFonts w:ascii="Verdana"/>
                <w:noProof/>
                <w:sz w:val="16"/>
                <w:lang w:val="en"/>
              </w:rPr>
              <w:t>t displayed in the answer message.</w:t>
            </w: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rPr>
                <w:noProof/>
              </w:rPr>
            </w:pPr>
          </w:p>
        </w:tc>
      </w:tr>
      <w:tr w:rsidR="001E6C81" w:rsidRPr="001E6C81" w:rsidTr="00A15C0D">
        <w:trPr>
          <w:trHeight w:hRule="exact" w:val="169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3b</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6"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line="296" w:lineRule="auto"/>
              <w:ind w:left="102" w:right="154"/>
              <w:rPr>
                <w:rFonts w:ascii="Verdana"/>
                <w:noProof/>
                <w:sz w:val="16"/>
              </w:rPr>
            </w:pPr>
            <w:r>
              <w:rPr>
                <w:rFonts w:ascii="Verdana"/>
                <w:noProof/>
                <w:sz w:val="16"/>
                <w:lang w:val="en"/>
              </w:rPr>
              <w:t>Query the Inbox validation service (if connected) for citizens with the message preference enabled for your organisation.</w:t>
            </w:r>
          </w:p>
          <w:p w:rsidR="001E6C81" w:rsidRPr="001E6C81" w:rsidRDefault="001E6C81" w:rsidP="00A15C0D">
            <w:pPr>
              <w:pStyle w:val="TableParagraph"/>
              <w:spacing w:line="80" w:lineRule="exact"/>
              <w:rPr>
                <w:noProof/>
                <w:sz w:val="8"/>
                <w:szCs w:val="8"/>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ind w:left="102" w:right="126"/>
              <w:rPr>
                <w:rFonts w:ascii="Verdana" w:eastAsia="Verdana" w:hAnsi="Verdana" w:cs="Verdana"/>
                <w:noProof/>
                <w:sz w:val="16"/>
                <w:szCs w:val="16"/>
              </w:rPr>
            </w:pPr>
            <w:r>
              <w:rPr>
                <w:rFonts w:ascii="Verdana"/>
                <w:noProof/>
                <w:sz w:val="16"/>
                <w:lang w:val="en"/>
              </w:rPr>
              <w:t xml:space="preserve">Check if </w:t>
            </w:r>
            <w:r>
              <w:rPr>
                <w:rFonts w:ascii="Verdana"/>
                <w:i/>
                <w:iCs/>
                <w:noProof/>
                <w:sz w:val="16"/>
                <w:lang w:val="en"/>
              </w:rPr>
              <w:t xml:space="preserve">user A </w:t>
            </w:r>
            <w:r>
              <w:rPr>
                <w:rFonts w:ascii="Verdana"/>
                <w:noProof/>
                <w:sz w:val="16"/>
                <w:lang w:val="en"/>
              </w:rPr>
              <w:t xml:space="preserve">is displayed and </w:t>
            </w:r>
            <w:r>
              <w:rPr>
                <w:rFonts w:ascii="Verdana"/>
                <w:i/>
                <w:iCs/>
                <w:noProof/>
                <w:sz w:val="16"/>
                <w:lang w:val="en"/>
              </w:rPr>
              <w:t xml:space="preserve">user B </w:t>
            </w:r>
            <w:r>
              <w:rPr>
                <w:rFonts w:ascii="Verdana"/>
                <w:noProof/>
                <w:sz w:val="16"/>
                <w:lang w:val="en"/>
              </w:rPr>
              <w:t>isn</w:t>
            </w:r>
            <w:r>
              <w:rPr>
                <w:rFonts w:ascii="Verdana"/>
                <w:noProof/>
                <w:sz w:val="16"/>
                <w:lang w:val="en"/>
              </w:rPr>
              <w:t>’</w:t>
            </w:r>
            <w:r>
              <w:rPr>
                <w:rFonts w:ascii="Verdana"/>
                <w:noProof/>
                <w:sz w:val="16"/>
                <w:lang w:val="en"/>
              </w:rPr>
              <w:t>t displayed in the answer message.</w:t>
            </w:r>
          </w:p>
          <w:p w:rsidR="001E6C81" w:rsidRPr="001E6C81" w:rsidRDefault="001E6C81" w:rsidP="00A15C0D">
            <w:pPr>
              <w:pStyle w:val="TableParagraph"/>
              <w:spacing w:before="45"/>
              <w:ind w:left="102" w:right="126"/>
              <w:rPr>
                <w:rFonts w:ascii="Verdana"/>
                <w:noProof/>
                <w:sz w:val="16"/>
              </w:rPr>
            </w:pP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1D15C6" w:rsidP="00A15C0D">
            <w:pPr>
              <w:rPr>
                <w:noProof/>
              </w:rPr>
            </w:pPr>
            <w:r>
              <w:rPr>
                <w:noProof/>
              </w:rPr>
              <w:object w:dxaOrig="1469" w:dyaOrig="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73.1pt;height:47.45pt" o:ole="">
                  <v:imagedata r:id="rId25" o:title=""/>
                </v:shape>
                <o:OLEObject Type="Embed" ProgID="Package" ShapeID="_x0000_i1032" DrawAspect="Icon" ObjectID="_1540646856" r:id="rId26"/>
              </w:object>
            </w:r>
            <w:r w:rsidR="00A15C0D">
              <w:rPr>
                <w:noProof/>
              </w:rPr>
              <w:object w:dxaOrig="1543" w:dyaOrig="995">
                <v:shape id="_x0000_i1025" type="#_x0000_t75" style="width:76.9pt;height:49.65pt" o:ole="">
                  <v:imagedata r:id="rId27" o:title=""/>
                </v:shape>
                <o:OLEObject Type="Embed" ProgID="Package" ShapeID="_x0000_i1025" DrawAspect="Icon" ObjectID="_1540646857" r:id="rId28"/>
              </w:object>
            </w:r>
          </w:p>
        </w:tc>
      </w:tr>
      <w:tr w:rsidR="001E6C81" w:rsidRPr="001E6C81" w:rsidTr="00A15C0D">
        <w:trPr>
          <w:trHeight w:hRule="exact" w:val="350"/>
        </w:trPr>
        <w:tc>
          <w:tcPr>
            <w:tcW w:w="1102"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rPr>
                <w:noProof/>
              </w:rPr>
            </w:pPr>
          </w:p>
        </w:tc>
        <w:tc>
          <w:tcPr>
            <w:tcW w:w="7514"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pStyle w:val="TableParagraph"/>
              <w:spacing w:before="48"/>
              <w:ind w:left="102"/>
              <w:rPr>
                <w:rFonts w:ascii="Verdana"/>
                <w:b/>
                <w:i/>
                <w:noProof/>
                <w:sz w:val="16"/>
              </w:rPr>
            </w:pPr>
            <w:r>
              <w:rPr>
                <w:rFonts w:ascii="Verdana"/>
                <w:b/>
                <w:bCs/>
                <w:i/>
                <w:iCs/>
                <w:noProof/>
                <w:sz w:val="16"/>
                <w:lang w:val="en"/>
              </w:rPr>
              <w:t>Send Inbox messages:</w:t>
            </w:r>
          </w:p>
        </w:tc>
      </w:tr>
      <w:tr w:rsidR="001E6C81" w:rsidRPr="001E6C81" w:rsidTr="00A15C0D">
        <w:trPr>
          <w:trHeight w:hRule="exact" w:val="732"/>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9"/>
              <w:ind w:left="102"/>
              <w:rPr>
                <w:rFonts w:ascii="Verdana"/>
                <w:noProof/>
                <w:sz w:val="16"/>
              </w:rPr>
            </w:pPr>
            <w:r>
              <w:rPr>
                <w:rFonts w:ascii="Verdana"/>
                <w:noProof/>
                <w:sz w:val="16"/>
                <w:lang w:val="en"/>
              </w:rPr>
              <w:t>4</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9"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9"/>
              <w:ind w:left="102" w:right="126"/>
              <w:rPr>
                <w:rFonts w:ascii="Verdana"/>
                <w:noProof/>
                <w:sz w:val="16"/>
              </w:rPr>
            </w:pPr>
            <w:r>
              <w:rPr>
                <w:rFonts w:ascii="Verdana"/>
                <w:noProof/>
                <w:sz w:val="16"/>
                <w:lang w:val="en"/>
              </w:rPr>
              <w:t>Batch 1: send Message batch with 1 message for</w:t>
            </w:r>
          </w:p>
          <w:p w:rsidR="001E6C81" w:rsidRPr="001E6C81" w:rsidRDefault="001E6C81" w:rsidP="00A15C0D">
            <w:pPr>
              <w:pStyle w:val="TableParagraph"/>
              <w:spacing w:before="45"/>
              <w:ind w:left="102" w:right="126"/>
              <w:rPr>
                <w:rFonts w:ascii="Verdana" w:eastAsia="Verdana" w:hAnsi="Verdana" w:cs="Verdana"/>
                <w:noProof/>
                <w:sz w:val="16"/>
                <w:szCs w:val="16"/>
              </w:rPr>
            </w:pPr>
            <w:r>
              <w:rPr>
                <w:rFonts w:ascii="Verdana"/>
                <w:i/>
                <w:iCs/>
                <w:noProof/>
                <w:sz w:val="16"/>
                <w:lang w:val="en"/>
              </w:rPr>
              <w:t>user A</w:t>
            </w:r>
            <w:r>
              <w:rPr>
                <w:rFonts w:ascii="Verdana"/>
                <w:noProof/>
                <w:sz w:val="16"/>
                <w:lang w:val="en"/>
              </w:rPr>
              <w:t>.</w:t>
            </w: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B14AD5" w:rsidP="00A15C0D">
            <w:pPr>
              <w:rPr>
                <w:noProof/>
              </w:rPr>
            </w:pPr>
            <w:r>
              <w:rPr>
                <w:noProof/>
              </w:rPr>
              <w:object w:dxaOrig="1543" w:dyaOrig="995">
                <v:shape id="_x0000_i1026" type="#_x0000_t75" style="width:76.9pt;height:49.65pt" o:ole="">
                  <v:imagedata r:id="rId25" o:title=""/>
                </v:shape>
                <o:OLEObject Type="Embed" ProgID="Package" ShapeID="_x0000_i1026" DrawAspect="Icon" ObjectID="_1540646858" r:id="rId29"/>
              </w:object>
            </w:r>
            <w:bookmarkStart w:id="21" w:name="_GoBack"/>
            <w:bookmarkEnd w:id="21"/>
          </w:p>
        </w:tc>
      </w:tr>
      <w:tr w:rsidR="001E6C81" w:rsidRPr="001E6C81" w:rsidTr="00A66AF9">
        <w:trPr>
          <w:trHeight w:hRule="exact" w:val="1011"/>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5</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6"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ight="126"/>
              <w:rPr>
                <w:rFonts w:ascii="Verdana"/>
                <w:noProof/>
                <w:sz w:val="16"/>
              </w:rPr>
            </w:pPr>
            <w:r>
              <w:rPr>
                <w:rFonts w:ascii="Verdana"/>
                <w:noProof/>
                <w:sz w:val="16"/>
                <w:lang w:val="en"/>
              </w:rPr>
              <w:t>Batch 2: send Message batch with 1 message for</w:t>
            </w:r>
          </w:p>
          <w:p w:rsidR="001E6C81" w:rsidRPr="001E6C81" w:rsidRDefault="001E6C81" w:rsidP="00A15C0D">
            <w:pPr>
              <w:pStyle w:val="TableParagraph"/>
              <w:spacing w:before="45"/>
              <w:ind w:left="102" w:right="126"/>
              <w:rPr>
                <w:rFonts w:ascii="Verdana" w:eastAsia="Verdana" w:hAnsi="Verdana" w:cs="Verdana"/>
                <w:noProof/>
                <w:sz w:val="16"/>
                <w:szCs w:val="16"/>
              </w:rPr>
            </w:pPr>
            <w:r>
              <w:rPr>
                <w:rFonts w:ascii="Verdana"/>
                <w:i/>
                <w:iCs/>
                <w:noProof/>
                <w:sz w:val="16"/>
                <w:lang w:val="en"/>
              </w:rPr>
              <w:t xml:space="preserve">user A </w:t>
            </w:r>
            <w:r>
              <w:rPr>
                <w:rFonts w:ascii="Verdana"/>
                <w:noProof/>
                <w:sz w:val="16"/>
                <w:lang w:val="en"/>
              </w:rPr>
              <w:t xml:space="preserve">and 1 message for </w:t>
            </w:r>
            <w:r>
              <w:rPr>
                <w:rFonts w:ascii="Verdana"/>
                <w:i/>
                <w:iCs/>
                <w:noProof/>
                <w:sz w:val="16"/>
                <w:lang w:val="en"/>
              </w:rPr>
              <w:t>user B.</w:t>
            </w: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B14AD5" w:rsidP="00A15C0D">
            <w:pPr>
              <w:rPr>
                <w:noProof/>
              </w:rPr>
            </w:pPr>
            <w:r>
              <w:rPr>
                <w:noProof/>
              </w:rPr>
              <w:object w:dxaOrig="1543" w:dyaOrig="995">
                <v:shape id="_x0000_i1027" type="#_x0000_t75" style="width:76.9pt;height:49.65pt" o:ole="">
                  <v:imagedata r:id="rId30" o:title=""/>
                </v:shape>
                <o:OLEObject Type="Embed" ProgID="Package" ShapeID="_x0000_i1027" DrawAspect="Icon" ObjectID="_1540646859" r:id="rId31"/>
              </w:object>
            </w:r>
          </w:p>
        </w:tc>
      </w:tr>
      <w:tr w:rsidR="001E6C81" w:rsidRPr="001E6C81" w:rsidTr="00A15C0D">
        <w:trPr>
          <w:trHeight w:hRule="exact" w:val="350"/>
        </w:trPr>
        <w:tc>
          <w:tcPr>
            <w:tcW w:w="1102"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rPr>
                <w:noProof/>
              </w:rPr>
            </w:pPr>
          </w:p>
        </w:tc>
        <w:tc>
          <w:tcPr>
            <w:tcW w:w="7514"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pStyle w:val="TableParagraph"/>
              <w:spacing w:before="47"/>
              <w:ind w:left="102"/>
              <w:rPr>
                <w:rFonts w:ascii="Verdana"/>
                <w:b/>
                <w:i/>
                <w:noProof/>
                <w:sz w:val="16"/>
              </w:rPr>
            </w:pPr>
            <w:r>
              <w:rPr>
                <w:rFonts w:ascii="Verdana"/>
                <w:b/>
                <w:bCs/>
                <w:i/>
                <w:iCs/>
                <w:noProof/>
                <w:sz w:val="16"/>
                <w:lang w:val="en"/>
              </w:rPr>
              <w:t>Check message processing</w:t>
            </w:r>
          </w:p>
        </w:tc>
      </w:tr>
      <w:tr w:rsidR="001E6C81" w:rsidRPr="001E6C81" w:rsidTr="00A66AF9">
        <w:trPr>
          <w:trHeight w:hRule="exact" w:val="3414"/>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lastRenderedPageBreak/>
              <w:t>6</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6"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ight="126"/>
              <w:rPr>
                <w:rFonts w:ascii="Verdana"/>
                <w:noProof/>
                <w:sz w:val="16"/>
              </w:rPr>
            </w:pPr>
            <w:r>
              <w:rPr>
                <w:rFonts w:ascii="Verdana"/>
                <w:noProof/>
                <w:sz w:val="16"/>
                <w:lang w:val="en"/>
              </w:rPr>
              <w:t>Check results return message (ebMS).</w:t>
            </w:r>
          </w:p>
          <w:p w:rsidR="001E6C81" w:rsidRPr="001E6C81" w:rsidRDefault="001E6C81" w:rsidP="00A15C0D">
            <w:pPr>
              <w:pStyle w:val="TableParagraph"/>
              <w:spacing w:before="6" w:line="120" w:lineRule="exact"/>
              <w:rPr>
                <w:noProof/>
                <w:sz w:val="12"/>
                <w:szCs w:val="12"/>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ind w:left="102" w:right="126"/>
              <w:rPr>
                <w:rFonts w:ascii="Verdana"/>
                <w:noProof/>
                <w:sz w:val="16"/>
              </w:rPr>
            </w:pPr>
            <w:r>
              <w:rPr>
                <w:rFonts w:ascii="Verdana"/>
                <w:noProof/>
                <w:sz w:val="16"/>
                <w:lang w:val="en"/>
              </w:rPr>
              <w:t>Batch 1: 1 message correctly processed.</w:t>
            </w:r>
          </w:p>
          <w:p w:rsidR="001E6C81" w:rsidRPr="001E6C81" w:rsidRDefault="001E6C81" w:rsidP="00A15C0D">
            <w:pPr>
              <w:pStyle w:val="TableParagraph"/>
              <w:spacing w:before="45" w:line="296" w:lineRule="auto"/>
              <w:ind w:left="102" w:right="126"/>
              <w:rPr>
                <w:rFonts w:ascii="Verdana" w:eastAsia="Verdana" w:hAnsi="Verdana" w:cs="Verdana"/>
                <w:noProof/>
                <w:sz w:val="16"/>
                <w:szCs w:val="16"/>
              </w:rPr>
            </w:pPr>
            <w:r>
              <w:rPr>
                <w:rFonts w:ascii="Verdana" w:eastAsia="Verdana" w:hAnsi="Verdana" w:cs="Verdana"/>
                <w:noProof/>
                <w:sz w:val="16"/>
                <w:szCs w:val="16"/>
                <w:lang w:val="en"/>
              </w:rPr>
              <w:t>Batch 2: 1 message correctly processed, 1 message rejected because ‘no active box or no active preference’.</w:t>
            </w:r>
          </w:p>
        </w:tc>
        <w:tc>
          <w:tcPr>
            <w:tcW w:w="2977" w:type="dxa"/>
            <w:tcBorders>
              <w:top w:val="single" w:sz="5" w:space="0" w:color="000000"/>
              <w:left w:val="single" w:sz="5" w:space="0" w:color="000000"/>
              <w:bottom w:val="single" w:sz="5" w:space="0" w:color="000000"/>
              <w:right w:val="single" w:sz="5" w:space="0" w:color="000000"/>
            </w:tcBorders>
          </w:tcPr>
          <w:p w:rsidR="001E6C81" w:rsidRDefault="00B14AD5" w:rsidP="00A15C0D">
            <w:pPr>
              <w:rPr>
                <w:noProof/>
              </w:rPr>
            </w:pPr>
            <w:r>
              <w:rPr>
                <w:noProof/>
              </w:rPr>
              <w:t>The checkbox for Pick Roccade was unchecked on 22 September for user B (</w:t>
            </w:r>
            <w:r>
              <w:t>900080917</w:t>
            </w:r>
            <w:r>
              <w:rPr>
                <w:noProof/>
              </w:rPr>
              <w:t>). The message that was sent to him was succesfully processed and it appears in section BerichtenBox.</w:t>
            </w:r>
          </w:p>
          <w:p w:rsidR="00B14AD5" w:rsidRPr="001E6C81" w:rsidRDefault="00A66AF9" w:rsidP="00A15C0D">
            <w:pPr>
              <w:rPr>
                <w:noProof/>
              </w:rPr>
            </w:pPr>
            <w:r>
              <w:rPr>
                <w:noProof/>
              </w:rPr>
              <w:object w:dxaOrig="1543" w:dyaOrig="995">
                <v:shape id="_x0000_i1028" type="#_x0000_t75" style="width:76.9pt;height:49.65pt" o:ole="">
                  <v:imagedata r:id="rId32" o:title=""/>
                </v:shape>
                <o:OLEObject Type="Embed" ProgID="Package" ShapeID="_x0000_i1028" DrawAspect="Icon" ObjectID="_1540646860" r:id="rId33"/>
              </w:object>
            </w:r>
            <w:r>
              <w:rPr>
                <w:noProof/>
              </w:rPr>
              <w:object w:dxaOrig="1543" w:dyaOrig="995">
                <v:shape id="_x0000_i1029" type="#_x0000_t75" style="width:76.9pt;height:49.65pt" o:ole="">
                  <v:imagedata r:id="rId34" o:title=""/>
                </v:shape>
                <o:OLEObject Type="Embed" ProgID="Package" ShapeID="_x0000_i1029" DrawAspect="Icon" ObjectID="_1540646861" r:id="rId35"/>
              </w:object>
            </w:r>
          </w:p>
        </w:tc>
      </w:tr>
      <w:tr w:rsidR="001E6C81" w:rsidRPr="001E6C81" w:rsidTr="00A15C0D">
        <w:trPr>
          <w:trHeight w:hRule="exact" w:val="145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7*</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6"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line="296" w:lineRule="auto"/>
              <w:ind w:left="102" w:right="154"/>
              <w:rPr>
                <w:rFonts w:ascii="Verdana"/>
                <w:noProof/>
                <w:sz w:val="16"/>
              </w:rPr>
            </w:pPr>
            <w:r>
              <w:rPr>
                <w:rFonts w:ascii="Verdana"/>
                <w:noProof/>
                <w:sz w:val="16"/>
                <w:lang w:val="en"/>
              </w:rPr>
              <w:t>Check results in Inbox Provider Portal.</w:t>
            </w:r>
          </w:p>
          <w:p w:rsidR="001E6C81" w:rsidRPr="001E6C81" w:rsidRDefault="001E6C81" w:rsidP="00A15C0D">
            <w:pPr>
              <w:pStyle w:val="TableParagraph"/>
              <w:spacing w:line="80" w:lineRule="exact"/>
              <w:rPr>
                <w:noProof/>
                <w:sz w:val="8"/>
                <w:szCs w:val="8"/>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ind w:left="102" w:right="126"/>
              <w:rPr>
                <w:rFonts w:ascii="Verdana"/>
                <w:noProof/>
                <w:sz w:val="16"/>
              </w:rPr>
            </w:pPr>
            <w:r>
              <w:rPr>
                <w:rFonts w:ascii="Verdana"/>
                <w:noProof/>
                <w:sz w:val="16"/>
                <w:lang w:val="en"/>
              </w:rPr>
              <w:t>Batch 1: 1 message correctly processed.</w:t>
            </w:r>
          </w:p>
          <w:p w:rsidR="001E6C81" w:rsidRPr="001E6C81" w:rsidRDefault="001E6C81" w:rsidP="00A15C0D">
            <w:pPr>
              <w:pStyle w:val="TableParagraph"/>
              <w:spacing w:before="14" w:line="240" w:lineRule="exact"/>
              <w:ind w:left="102" w:right="126"/>
              <w:rPr>
                <w:rFonts w:ascii="Verdana" w:eastAsia="Verdana" w:hAnsi="Verdana" w:cs="Verdana"/>
                <w:noProof/>
                <w:sz w:val="16"/>
                <w:szCs w:val="16"/>
              </w:rPr>
            </w:pPr>
            <w:r>
              <w:rPr>
                <w:rFonts w:ascii="Verdana" w:eastAsia="Verdana" w:hAnsi="Verdana" w:cs="Verdana"/>
                <w:noProof/>
                <w:sz w:val="16"/>
                <w:szCs w:val="16"/>
                <w:lang w:val="en"/>
              </w:rPr>
              <w:t>Batch 2: 1 message correctly processed, 1 message rejected because ‘no active box or no active preference’.</w:t>
            </w: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rPr>
                <w:noProof/>
              </w:rPr>
            </w:pPr>
          </w:p>
        </w:tc>
      </w:tr>
    </w:tbl>
    <w:p w:rsidR="001E6C81" w:rsidRPr="001E6C81" w:rsidRDefault="001E6C81" w:rsidP="001E6C81">
      <w:pPr>
        <w:rPr>
          <w:noProof/>
        </w:rPr>
        <w:sectPr w:rsidR="001E6C81" w:rsidRPr="001E6C81">
          <w:pgSz w:w="11910" w:h="16850"/>
          <w:pgMar w:top="640" w:right="740" w:bottom="580" w:left="1280" w:header="451" w:footer="392" w:gutter="0"/>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6" w:line="260" w:lineRule="exact"/>
        <w:rPr>
          <w:noProof/>
          <w:sz w:val="26"/>
          <w:szCs w:val="26"/>
        </w:rPr>
      </w:pPr>
    </w:p>
    <w:tbl>
      <w:tblPr>
        <w:tblW w:w="0" w:type="auto"/>
        <w:tblInd w:w="1157" w:type="dxa"/>
        <w:tblLayout w:type="fixed"/>
        <w:tblCellMar>
          <w:left w:w="0" w:type="dxa"/>
          <w:right w:w="0" w:type="dxa"/>
        </w:tblCellMar>
        <w:tblLook w:val="01E0" w:firstRow="1" w:lastRow="1" w:firstColumn="1" w:lastColumn="1" w:noHBand="0" w:noVBand="0"/>
      </w:tblPr>
      <w:tblGrid>
        <w:gridCol w:w="535"/>
        <w:gridCol w:w="567"/>
        <w:gridCol w:w="4537"/>
        <w:gridCol w:w="2977"/>
      </w:tblGrid>
      <w:tr w:rsidR="001E6C81" w:rsidRPr="001E6C81" w:rsidTr="00A15C0D">
        <w:trPr>
          <w:trHeight w:hRule="exact" w:val="49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rPr>
                <w:noProof/>
              </w:rPr>
            </w:pP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rPr>
                <w:noProof/>
              </w:rPr>
            </w:pP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ight="126"/>
              <w:rPr>
                <w:rFonts w:ascii="Verdana" w:eastAsia="Verdana" w:hAnsi="Verdana" w:cs="Verdana"/>
                <w:noProof/>
                <w:sz w:val="16"/>
                <w:szCs w:val="16"/>
              </w:rPr>
            </w:pP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rPr>
                <w:noProof/>
              </w:rPr>
            </w:pPr>
          </w:p>
        </w:tc>
      </w:tr>
      <w:tr w:rsidR="001E6C81" w:rsidRPr="001E6C81" w:rsidTr="00A15C0D">
        <w:trPr>
          <w:trHeight w:hRule="exact" w:val="350"/>
        </w:trPr>
        <w:tc>
          <w:tcPr>
            <w:tcW w:w="1102"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rPr>
                <w:noProof/>
              </w:rPr>
            </w:pPr>
          </w:p>
        </w:tc>
        <w:tc>
          <w:tcPr>
            <w:tcW w:w="7514" w:type="dxa"/>
            <w:gridSpan w:val="2"/>
            <w:tcBorders>
              <w:top w:val="single" w:sz="5" w:space="0" w:color="000000"/>
              <w:left w:val="single" w:sz="5" w:space="0" w:color="000000"/>
              <w:bottom w:val="single" w:sz="5" w:space="0" w:color="000000"/>
              <w:right w:val="single" w:sz="5" w:space="0" w:color="000000"/>
            </w:tcBorders>
            <w:shd w:val="clear" w:color="auto" w:fill="F1F1F1"/>
          </w:tcPr>
          <w:p w:rsidR="001E6C81" w:rsidRPr="001E6C81" w:rsidRDefault="001E6C81" w:rsidP="00A15C0D">
            <w:pPr>
              <w:pStyle w:val="TableParagraph"/>
              <w:spacing w:before="47"/>
              <w:ind w:left="102"/>
              <w:rPr>
                <w:rFonts w:ascii="Verdana"/>
                <w:b/>
                <w:i/>
                <w:noProof/>
                <w:sz w:val="16"/>
              </w:rPr>
            </w:pPr>
            <w:r>
              <w:rPr>
                <w:rFonts w:ascii="Verdana"/>
                <w:b/>
                <w:bCs/>
                <w:i/>
                <w:iCs/>
                <w:noProof/>
                <w:sz w:val="16"/>
                <w:lang w:val="en"/>
              </w:rPr>
              <w:t>Check message display</w:t>
            </w:r>
          </w:p>
        </w:tc>
      </w:tr>
      <w:tr w:rsidR="001E6C81" w:rsidRPr="001E6C81" w:rsidTr="009178D9">
        <w:trPr>
          <w:trHeight w:hRule="exact" w:val="3399"/>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8*</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6"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line="296" w:lineRule="auto"/>
              <w:ind w:left="102" w:right="125"/>
              <w:rPr>
                <w:rFonts w:ascii="Verdana"/>
                <w:noProof/>
                <w:sz w:val="16"/>
              </w:rPr>
            </w:pPr>
            <w:r>
              <w:rPr>
                <w:rFonts w:ascii="Verdana"/>
                <w:noProof/>
                <w:sz w:val="16"/>
                <w:lang w:val="en"/>
              </w:rPr>
              <w:t>By using the preproduction environment citizen portal of MijnOverheid, check whether the Inbox messages are displayed correctly.</w:t>
            </w:r>
          </w:p>
          <w:p w:rsidR="001E6C81" w:rsidRPr="001E6C81" w:rsidRDefault="001E6C81" w:rsidP="00A15C0D">
            <w:pPr>
              <w:pStyle w:val="TableParagraph"/>
              <w:spacing w:line="80" w:lineRule="exact"/>
              <w:rPr>
                <w:noProof/>
                <w:sz w:val="8"/>
                <w:szCs w:val="8"/>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ind w:left="102" w:right="126"/>
              <w:rPr>
                <w:rFonts w:ascii="Verdana"/>
                <w:noProof/>
                <w:sz w:val="16"/>
              </w:rPr>
            </w:pPr>
            <w:r>
              <w:rPr>
                <w:rFonts w:ascii="Verdana"/>
                <w:noProof/>
                <w:sz w:val="16"/>
                <w:lang w:val="en"/>
              </w:rPr>
              <w:t>Log in with:</w:t>
            </w:r>
          </w:p>
          <w:p w:rsidR="001E6C81" w:rsidRPr="001E6C81" w:rsidRDefault="001E6C81" w:rsidP="00A15C0D">
            <w:pPr>
              <w:pStyle w:val="TableParagraph"/>
              <w:spacing w:before="45"/>
              <w:ind w:left="102" w:right="126"/>
              <w:rPr>
                <w:rFonts w:ascii="Verdana" w:eastAsia="Verdana" w:hAnsi="Verdana" w:cs="Verdana"/>
                <w:noProof/>
                <w:sz w:val="16"/>
                <w:szCs w:val="16"/>
              </w:rPr>
            </w:pPr>
            <w:r>
              <w:rPr>
                <w:rFonts w:ascii="Verdana"/>
                <w:i/>
                <w:iCs/>
                <w:noProof/>
                <w:sz w:val="16"/>
                <w:lang w:val="en"/>
              </w:rPr>
              <w:t>User A</w:t>
            </w:r>
            <w:r>
              <w:rPr>
                <w:rFonts w:ascii="Verdana"/>
                <w:noProof/>
                <w:sz w:val="16"/>
                <w:lang w:val="en"/>
              </w:rPr>
              <w:t>: has 2 messages.</w:t>
            </w:r>
          </w:p>
          <w:p w:rsidR="001E6C81" w:rsidRPr="001E6C81" w:rsidRDefault="001E6C81" w:rsidP="00A15C0D">
            <w:pPr>
              <w:pStyle w:val="TableParagraph"/>
              <w:spacing w:before="45"/>
              <w:ind w:left="102" w:right="126"/>
              <w:rPr>
                <w:rFonts w:ascii="Verdana" w:eastAsia="Verdana" w:hAnsi="Verdana" w:cs="Verdana"/>
                <w:noProof/>
                <w:sz w:val="16"/>
                <w:szCs w:val="16"/>
              </w:rPr>
            </w:pPr>
            <w:r>
              <w:rPr>
                <w:rFonts w:ascii="Verdana"/>
                <w:i/>
                <w:iCs/>
                <w:noProof/>
                <w:sz w:val="16"/>
                <w:lang w:val="en"/>
              </w:rPr>
              <w:t xml:space="preserve">User B: </w:t>
            </w:r>
            <w:r>
              <w:rPr>
                <w:rFonts w:ascii="Verdana"/>
                <w:noProof/>
                <w:sz w:val="16"/>
                <w:lang w:val="en"/>
              </w:rPr>
              <w:t>doesn</w:t>
            </w:r>
            <w:r>
              <w:rPr>
                <w:rFonts w:ascii="Verdana"/>
                <w:noProof/>
                <w:sz w:val="16"/>
                <w:lang w:val="en"/>
              </w:rPr>
              <w:t>’</w:t>
            </w:r>
            <w:r>
              <w:rPr>
                <w:rFonts w:ascii="Verdana"/>
                <w:noProof/>
                <w:sz w:val="16"/>
                <w:lang w:val="en"/>
              </w:rPr>
              <w:t>t have any messages.</w:t>
            </w:r>
          </w:p>
          <w:p w:rsidR="001E6C81" w:rsidRPr="001E6C81" w:rsidRDefault="001E6C81" w:rsidP="00A15C0D">
            <w:pPr>
              <w:pStyle w:val="TableParagraph"/>
              <w:spacing w:before="9" w:line="100" w:lineRule="exact"/>
              <w:rPr>
                <w:noProof/>
                <w:sz w:val="10"/>
                <w:szCs w:val="10"/>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spacing w:line="296" w:lineRule="auto"/>
              <w:ind w:left="102" w:right="154"/>
              <w:rPr>
                <w:rFonts w:ascii="Verdana"/>
                <w:noProof/>
                <w:sz w:val="16"/>
              </w:rPr>
            </w:pPr>
            <w:r>
              <w:rPr>
                <w:rFonts w:ascii="Verdana"/>
                <w:noProof/>
                <w:sz w:val="16"/>
                <w:lang w:val="en"/>
              </w:rPr>
              <w:t>Messages are displayed correctly (subject, message body and name of the attachment to be downloaded).</w:t>
            </w:r>
          </w:p>
        </w:tc>
        <w:tc>
          <w:tcPr>
            <w:tcW w:w="2977" w:type="dxa"/>
            <w:tcBorders>
              <w:top w:val="single" w:sz="5" w:space="0" w:color="000000"/>
              <w:left w:val="single" w:sz="5" w:space="0" w:color="000000"/>
              <w:bottom w:val="single" w:sz="5" w:space="0" w:color="000000"/>
              <w:right w:val="single" w:sz="5" w:space="0" w:color="000000"/>
            </w:tcBorders>
          </w:tcPr>
          <w:p w:rsidR="001E6C81" w:rsidRDefault="00B14AD5" w:rsidP="00A15C0D">
            <w:pPr>
              <w:rPr>
                <w:noProof/>
              </w:rPr>
            </w:pPr>
            <w:r>
              <w:rPr>
                <w:noProof/>
              </w:rPr>
              <w:t xml:space="preserve"> User A (</w:t>
            </w:r>
            <w:r w:rsidRPr="00B14AD5">
              <w:rPr>
                <w:noProof/>
              </w:rPr>
              <w:t>900080905</w:t>
            </w:r>
            <w:r>
              <w:rPr>
                <w:noProof/>
              </w:rPr>
              <w:t>) has 2 messages (</w:t>
            </w:r>
            <w:r w:rsidR="003A32A3">
              <w:rPr>
                <w:noProof/>
              </w:rPr>
              <w:t>Message A  and Message B and A</w:t>
            </w:r>
            <w:r>
              <w:rPr>
                <w:noProof/>
              </w:rPr>
              <w:t>)</w:t>
            </w:r>
            <w:r w:rsidR="003A32A3">
              <w:rPr>
                <w:noProof/>
              </w:rPr>
              <w:t>; User B (</w:t>
            </w:r>
            <w:r w:rsidR="003A32A3" w:rsidRPr="003A32A3">
              <w:rPr>
                <w:noProof/>
              </w:rPr>
              <w:t>900080917</w:t>
            </w:r>
            <w:r w:rsidR="003A32A3">
              <w:rPr>
                <w:noProof/>
              </w:rPr>
              <w:t>) has one message (Message B and A) doue to the explanation I have made on subsection 6.</w:t>
            </w:r>
          </w:p>
          <w:p w:rsidR="009178D9" w:rsidRPr="001E6C81" w:rsidRDefault="009178D9" w:rsidP="009178D9">
            <w:pPr>
              <w:rPr>
                <w:noProof/>
              </w:rPr>
            </w:pPr>
            <w:r>
              <w:rPr>
                <w:noProof/>
              </w:rPr>
              <w:t xml:space="preserve"> Subject, message body and name of the attachement are displayed correctly. Attachement can be downloaded.</w:t>
            </w:r>
          </w:p>
        </w:tc>
      </w:tr>
      <w:tr w:rsidR="001E6C81" w:rsidRPr="001E6C81" w:rsidTr="009178D9">
        <w:trPr>
          <w:trHeight w:hRule="exact" w:val="1704"/>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9</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6"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line="296" w:lineRule="auto"/>
              <w:ind w:left="102" w:right="126"/>
              <w:rPr>
                <w:rFonts w:ascii="Verdana" w:eastAsia="Verdana" w:hAnsi="Verdana" w:cs="Verdana"/>
                <w:noProof/>
                <w:sz w:val="16"/>
                <w:szCs w:val="16"/>
              </w:rPr>
            </w:pPr>
            <w:r>
              <w:rPr>
                <w:rFonts w:ascii="Verdana"/>
                <w:noProof/>
                <w:sz w:val="16"/>
                <w:lang w:val="en"/>
              </w:rPr>
              <w:t xml:space="preserve">By using the Inbox at the preproduction environment citizen portal of MijnOverheid, open the attachments for </w:t>
            </w:r>
            <w:r>
              <w:rPr>
                <w:rFonts w:ascii="Verdana"/>
                <w:i/>
                <w:iCs/>
                <w:noProof/>
                <w:sz w:val="16"/>
                <w:lang w:val="en"/>
              </w:rPr>
              <w:t>user A</w:t>
            </w:r>
            <w:r>
              <w:rPr>
                <w:rFonts w:ascii="Verdana"/>
                <w:noProof/>
                <w:sz w:val="16"/>
                <w:lang w:val="en"/>
              </w:rPr>
              <w:t>.</w:t>
            </w:r>
          </w:p>
          <w:p w:rsidR="001E6C81" w:rsidRPr="001E6C81" w:rsidRDefault="001E6C81" w:rsidP="00A15C0D">
            <w:pPr>
              <w:pStyle w:val="TableParagraph"/>
              <w:spacing w:line="80" w:lineRule="exact"/>
              <w:rPr>
                <w:noProof/>
                <w:sz w:val="8"/>
                <w:szCs w:val="8"/>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ind w:left="102" w:right="126"/>
              <w:rPr>
                <w:rFonts w:ascii="Verdana"/>
                <w:noProof/>
                <w:sz w:val="16"/>
              </w:rPr>
            </w:pPr>
            <w:r>
              <w:rPr>
                <w:rFonts w:ascii="Verdana"/>
                <w:noProof/>
                <w:sz w:val="16"/>
                <w:lang w:val="en"/>
              </w:rPr>
              <w:t>The attachments are identical to the sent attachments.</w:t>
            </w:r>
          </w:p>
        </w:tc>
        <w:tc>
          <w:tcPr>
            <w:tcW w:w="2977" w:type="dxa"/>
            <w:tcBorders>
              <w:top w:val="single" w:sz="5" w:space="0" w:color="000000"/>
              <w:left w:val="single" w:sz="5" w:space="0" w:color="000000"/>
              <w:bottom w:val="single" w:sz="5" w:space="0" w:color="000000"/>
              <w:right w:val="single" w:sz="5" w:space="0" w:color="000000"/>
            </w:tcBorders>
          </w:tcPr>
          <w:p w:rsidR="001E6C81" w:rsidRDefault="002229E0" w:rsidP="00A15C0D">
            <w:pPr>
              <w:rPr>
                <w:noProof/>
              </w:rPr>
            </w:pPr>
            <w:r>
              <w:rPr>
                <w:noProof/>
              </w:rPr>
              <w:t>The message attachements are identical to the ones sent.</w:t>
            </w:r>
          </w:p>
          <w:p w:rsidR="002229E0" w:rsidRPr="001E6C81" w:rsidRDefault="002229E0" w:rsidP="002229E0">
            <w:pPr>
              <w:rPr>
                <w:noProof/>
              </w:rPr>
            </w:pPr>
            <w:r>
              <w:rPr>
                <w:noProof/>
              </w:rPr>
              <w:t>The original was:</w:t>
            </w:r>
            <w:r>
              <w:rPr>
                <w:noProof/>
              </w:rPr>
              <w:object w:dxaOrig="1543" w:dyaOrig="995">
                <v:shape id="_x0000_i1030" type="#_x0000_t75" style="width:76.9pt;height:49.65pt" o:ole="">
                  <v:imagedata r:id="rId36" o:title=""/>
                </v:shape>
                <o:OLEObject Type="Embed" ProgID="AcroExch.Document.11" ShapeID="_x0000_i1030" DrawAspect="Icon" ObjectID="_1540646862" r:id="rId37"/>
              </w:object>
            </w:r>
          </w:p>
        </w:tc>
      </w:tr>
      <w:tr w:rsidR="001E6C81" w:rsidRPr="001E6C81" w:rsidTr="002229E0">
        <w:trPr>
          <w:trHeight w:hRule="exact" w:val="1146"/>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10</w:t>
            </w:r>
          </w:p>
        </w:tc>
        <w:tc>
          <w:tcPr>
            <w:tcW w:w="566"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line="336" w:lineRule="exact"/>
              <w:ind w:left="173" w:right="172"/>
              <w:jc w:val="center"/>
              <w:rPr>
                <w:rFonts w:ascii="Verdana" w:eastAsia="Verdana" w:hAnsi="Verdana" w:cs="Verdana"/>
                <w:noProof/>
                <w:sz w:val="28"/>
                <w:szCs w:val="28"/>
              </w:rPr>
            </w:pPr>
            <w:r>
              <w:rPr>
                <w:rFonts w:ascii="Verdana" w:eastAsia="Verdana" w:hAnsi="Verdana" w:cs="Verdana"/>
                <w:noProof/>
                <w:sz w:val="28"/>
                <w:szCs w:val="28"/>
                <w:lang w:val="en"/>
              </w:rPr>
              <w:t>□</w:t>
            </w:r>
          </w:p>
        </w:tc>
        <w:tc>
          <w:tcPr>
            <w:tcW w:w="453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30"/>
              <w:ind w:left="102" w:right="126"/>
              <w:rPr>
                <w:rFonts w:ascii="Verdana"/>
                <w:noProof/>
                <w:sz w:val="16"/>
              </w:rPr>
            </w:pPr>
            <w:r>
              <w:rPr>
                <w:rFonts w:ascii="Verdana"/>
                <w:noProof/>
                <w:sz w:val="16"/>
                <w:lang w:val="en"/>
              </w:rPr>
              <w:t>Check whether the attachments comply with the web guidelines</w:t>
            </w:r>
          </w:p>
          <w:p w:rsidR="001E6C81" w:rsidRPr="001E6C81" w:rsidRDefault="001E6C81" w:rsidP="00A15C0D">
            <w:pPr>
              <w:pStyle w:val="TableParagraph"/>
              <w:spacing w:before="36"/>
              <w:ind w:left="102" w:right="126"/>
              <w:rPr>
                <w:rFonts w:ascii="Verdana" w:eastAsia="Verdana" w:hAnsi="Verdana" w:cs="Verdana"/>
                <w:noProof/>
                <w:sz w:val="10"/>
                <w:szCs w:val="10"/>
              </w:rPr>
            </w:pPr>
            <w:r>
              <w:rPr>
                <w:rFonts w:ascii="Verdana"/>
                <w:noProof/>
                <w:sz w:val="16"/>
                <w:lang w:val="en"/>
              </w:rPr>
              <w:t>regarding PDF/A or PDF/X compliance</w:t>
            </w:r>
            <w:r>
              <w:rPr>
                <w:rFonts w:ascii="Verdana"/>
                <w:noProof/>
                <w:sz w:val="14"/>
                <w:lang w:val="en"/>
              </w:rPr>
              <w:t>.</w:t>
            </w:r>
            <w:r>
              <w:rPr>
                <w:rFonts w:ascii="Verdana"/>
                <w:noProof/>
                <w:sz w:val="10"/>
                <w:lang w:val="en"/>
              </w:rPr>
              <w:t>1</w:t>
            </w:r>
          </w:p>
        </w:tc>
        <w:tc>
          <w:tcPr>
            <w:tcW w:w="2977"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rPr>
                <w:noProof/>
              </w:rPr>
            </w:pPr>
          </w:p>
        </w:tc>
      </w:tr>
    </w:tbl>
    <w:p w:rsidR="001E6C81" w:rsidRPr="001E6C81" w:rsidRDefault="001E6C81" w:rsidP="001E6C81">
      <w:pPr>
        <w:spacing w:before="47"/>
        <w:ind w:left="1271"/>
        <w:rPr>
          <w:rFonts w:ascii="Verdana"/>
          <w:b/>
          <w:noProof/>
          <w:sz w:val="16"/>
        </w:rPr>
      </w:pPr>
      <w:r>
        <w:rPr>
          <w:rFonts w:ascii="Verdana"/>
          <w:b/>
          <w:bCs/>
          <w:noProof/>
          <w:sz w:val="16"/>
          <w:lang w:val="en"/>
        </w:rPr>
        <w:t>* add screenshot (see table paragraph 4.3)</w:t>
      </w:r>
    </w:p>
    <w:p w:rsidR="001E6C81" w:rsidRPr="001E6C81" w:rsidRDefault="001E6C81" w:rsidP="001E6C81">
      <w:pPr>
        <w:spacing w:line="120" w:lineRule="exact"/>
        <w:rPr>
          <w:noProof/>
          <w:sz w:val="12"/>
          <w:szCs w:val="12"/>
        </w:rPr>
      </w:pPr>
    </w:p>
    <w:p w:rsidR="001E6C81" w:rsidRPr="001E6C81" w:rsidRDefault="001E6C81" w:rsidP="001E6C81">
      <w:pPr>
        <w:spacing w:line="160" w:lineRule="exact"/>
        <w:rPr>
          <w:noProof/>
          <w:sz w:val="16"/>
          <w:szCs w:val="16"/>
        </w:rPr>
      </w:pPr>
    </w:p>
    <w:p w:rsidR="001E6C81" w:rsidRPr="001E6C81" w:rsidRDefault="001E6C81" w:rsidP="001E6C81">
      <w:pPr>
        <w:pStyle w:val="Heading2"/>
        <w:numPr>
          <w:ilvl w:val="1"/>
          <w:numId w:val="3"/>
        </w:numPr>
        <w:tabs>
          <w:tab w:val="left" w:pos="1272"/>
        </w:tabs>
        <w:ind w:hanging="1161"/>
        <w:rPr>
          <w:noProof/>
        </w:rPr>
      </w:pPr>
      <w:r>
        <w:rPr>
          <w:noProof/>
          <w:lang w:val="en"/>
        </w:rPr>
        <w:t>Screenshots</w:t>
      </w:r>
      <w:bookmarkStart w:id="22" w:name="_bookmark22"/>
      <w:bookmarkEnd w:id="22"/>
    </w:p>
    <w:p w:rsidR="001E6C81" w:rsidRPr="001E6C81" w:rsidRDefault="001E6C81" w:rsidP="001E6C81">
      <w:pPr>
        <w:pStyle w:val="BodyText"/>
        <w:spacing w:before="21" w:line="263" w:lineRule="auto"/>
        <w:ind w:right="1603"/>
        <w:rPr>
          <w:noProof/>
        </w:rPr>
      </w:pPr>
      <w:r>
        <w:rPr>
          <w:noProof/>
          <w:lang w:val="en"/>
        </w:rPr>
        <w:t>Insert below here the results of the tests above, in which this is indicated.</w:t>
      </w:r>
    </w:p>
    <w:p w:rsidR="001E6C81" w:rsidRPr="001E6C81" w:rsidRDefault="001E6C81" w:rsidP="001E6C81">
      <w:pPr>
        <w:spacing w:before="16" w:line="200" w:lineRule="exact"/>
        <w:rPr>
          <w:noProof/>
          <w:sz w:val="20"/>
          <w:szCs w:val="20"/>
        </w:rPr>
      </w:pPr>
    </w:p>
    <w:tbl>
      <w:tblPr>
        <w:tblW w:w="0" w:type="auto"/>
        <w:tblInd w:w="1157" w:type="dxa"/>
        <w:tblLayout w:type="fixed"/>
        <w:tblCellMar>
          <w:left w:w="0" w:type="dxa"/>
          <w:right w:w="0" w:type="dxa"/>
        </w:tblCellMar>
        <w:tblLook w:val="01E0" w:firstRow="1" w:lastRow="1" w:firstColumn="1" w:lastColumn="1" w:noHBand="0" w:noVBand="0"/>
      </w:tblPr>
      <w:tblGrid>
        <w:gridCol w:w="535"/>
        <w:gridCol w:w="7514"/>
      </w:tblGrid>
      <w:tr w:rsidR="001E6C81" w:rsidRPr="001E6C81" w:rsidTr="00A15C0D">
        <w:trPr>
          <w:trHeight w:hRule="exact" w:val="49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b/>
                <w:noProof/>
                <w:sz w:val="16"/>
              </w:rPr>
            </w:pPr>
            <w:r>
              <w:rPr>
                <w:rFonts w:ascii="Verdana"/>
                <w:b/>
                <w:bCs/>
                <w:noProof/>
                <w:sz w:val="16"/>
                <w:lang w:val="en"/>
              </w:rPr>
              <w:t>No</w:t>
            </w:r>
          </w:p>
        </w:tc>
        <w:tc>
          <w:tcPr>
            <w:tcW w:w="7514"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b/>
                <w:noProof/>
                <w:sz w:val="16"/>
              </w:rPr>
            </w:pPr>
            <w:r>
              <w:rPr>
                <w:rFonts w:ascii="Verdana"/>
                <w:b/>
                <w:bCs/>
                <w:noProof/>
                <w:sz w:val="16"/>
                <w:lang w:val="en"/>
              </w:rPr>
              <w:t>Screenshot</w:t>
            </w:r>
          </w:p>
        </w:tc>
      </w:tr>
      <w:tr w:rsidR="001E6C81" w:rsidRPr="001E6C81" w:rsidTr="00A15C0D">
        <w:trPr>
          <w:trHeight w:hRule="exact" w:val="73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1</w:t>
            </w:r>
          </w:p>
        </w:tc>
        <w:tc>
          <w:tcPr>
            <w:tcW w:w="7514"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7" w:line="120" w:lineRule="exact"/>
              <w:rPr>
                <w:noProof/>
                <w:sz w:val="12"/>
                <w:szCs w:val="12"/>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ind w:left="102"/>
              <w:rPr>
                <w:rFonts w:ascii="Verdana"/>
                <w:noProof/>
                <w:sz w:val="16"/>
              </w:rPr>
            </w:pPr>
            <w:r>
              <w:rPr>
                <w:rFonts w:ascii="Verdana"/>
                <w:noProof/>
                <w:sz w:val="16"/>
                <w:lang w:val="en"/>
              </w:rPr>
              <w:t>[insert screenshot]</w:t>
            </w:r>
          </w:p>
        </w:tc>
      </w:tr>
      <w:tr w:rsidR="001E6C81" w:rsidRPr="001E6C81" w:rsidTr="00A15C0D">
        <w:trPr>
          <w:trHeight w:hRule="exact" w:val="730"/>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t>2</w:t>
            </w:r>
          </w:p>
        </w:tc>
        <w:tc>
          <w:tcPr>
            <w:tcW w:w="7514"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7" w:line="120" w:lineRule="exact"/>
              <w:rPr>
                <w:noProof/>
                <w:sz w:val="12"/>
                <w:szCs w:val="12"/>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ind w:left="102"/>
              <w:rPr>
                <w:rFonts w:ascii="Verdana"/>
                <w:noProof/>
                <w:sz w:val="16"/>
              </w:rPr>
            </w:pPr>
            <w:r>
              <w:rPr>
                <w:rFonts w:ascii="Verdana"/>
                <w:noProof/>
                <w:sz w:val="16"/>
                <w:lang w:val="en"/>
              </w:rPr>
              <w:t>[insert screenshot]</w:t>
            </w:r>
          </w:p>
        </w:tc>
      </w:tr>
      <w:tr w:rsidR="001E6C81" w:rsidRPr="001E6C81" w:rsidTr="00A15C0D">
        <w:trPr>
          <w:trHeight w:hRule="exact" w:val="732"/>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9"/>
              <w:ind w:left="102"/>
              <w:rPr>
                <w:rFonts w:ascii="Verdana"/>
                <w:noProof/>
                <w:sz w:val="16"/>
              </w:rPr>
            </w:pPr>
            <w:r>
              <w:rPr>
                <w:rFonts w:ascii="Verdana"/>
                <w:noProof/>
                <w:sz w:val="16"/>
                <w:lang w:val="en"/>
              </w:rPr>
              <w:t>7</w:t>
            </w:r>
          </w:p>
        </w:tc>
        <w:tc>
          <w:tcPr>
            <w:tcW w:w="7514"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9" w:line="120" w:lineRule="exact"/>
              <w:rPr>
                <w:noProof/>
                <w:sz w:val="12"/>
                <w:szCs w:val="12"/>
              </w:rPr>
            </w:pPr>
          </w:p>
          <w:p w:rsidR="001E6C81" w:rsidRPr="001E6C81" w:rsidRDefault="001E6C81" w:rsidP="00A15C0D">
            <w:pPr>
              <w:pStyle w:val="TableParagraph"/>
              <w:spacing w:line="160" w:lineRule="exact"/>
              <w:rPr>
                <w:noProof/>
                <w:sz w:val="16"/>
                <w:szCs w:val="16"/>
              </w:rPr>
            </w:pPr>
          </w:p>
          <w:p w:rsidR="001E6C81" w:rsidRPr="001E6C81" w:rsidRDefault="001E6C81" w:rsidP="00A15C0D">
            <w:pPr>
              <w:pStyle w:val="TableParagraph"/>
              <w:ind w:left="102"/>
              <w:rPr>
                <w:rFonts w:ascii="Verdana"/>
                <w:noProof/>
                <w:sz w:val="16"/>
              </w:rPr>
            </w:pPr>
            <w:r>
              <w:rPr>
                <w:rFonts w:ascii="Verdana"/>
                <w:noProof/>
                <w:sz w:val="16"/>
                <w:lang w:val="en"/>
              </w:rPr>
              <w:t>[insert screenshot]</w:t>
            </w:r>
          </w:p>
        </w:tc>
      </w:tr>
      <w:tr w:rsidR="001E6C81" w:rsidRPr="001E6C81" w:rsidTr="00141B71">
        <w:trPr>
          <w:trHeight w:hRule="exact" w:val="8234"/>
        </w:trPr>
        <w:tc>
          <w:tcPr>
            <w:tcW w:w="535" w:type="dxa"/>
            <w:tcBorders>
              <w:top w:val="single" w:sz="5" w:space="0" w:color="000000"/>
              <w:left w:val="single" w:sz="5" w:space="0" w:color="000000"/>
              <w:bottom w:val="single" w:sz="5" w:space="0" w:color="000000"/>
              <w:right w:val="single" w:sz="5" w:space="0" w:color="000000"/>
            </w:tcBorders>
          </w:tcPr>
          <w:p w:rsidR="001E6C81" w:rsidRPr="001E6C81" w:rsidRDefault="001E6C81" w:rsidP="00A15C0D">
            <w:pPr>
              <w:pStyle w:val="TableParagraph"/>
              <w:spacing w:before="47"/>
              <w:ind w:left="102"/>
              <w:rPr>
                <w:rFonts w:ascii="Verdana"/>
                <w:noProof/>
                <w:sz w:val="16"/>
              </w:rPr>
            </w:pPr>
            <w:r>
              <w:rPr>
                <w:rFonts w:ascii="Verdana"/>
                <w:noProof/>
                <w:sz w:val="16"/>
                <w:lang w:val="en"/>
              </w:rPr>
              <w:lastRenderedPageBreak/>
              <w:t>8</w:t>
            </w:r>
          </w:p>
        </w:tc>
        <w:tc>
          <w:tcPr>
            <w:tcW w:w="7514" w:type="dxa"/>
            <w:tcBorders>
              <w:top w:val="single" w:sz="5" w:space="0" w:color="000000"/>
              <w:left w:val="single" w:sz="5" w:space="0" w:color="000000"/>
              <w:bottom w:val="single" w:sz="5" w:space="0" w:color="000000"/>
              <w:right w:val="single" w:sz="5" w:space="0" w:color="000000"/>
            </w:tcBorders>
          </w:tcPr>
          <w:p w:rsidR="001E6C81" w:rsidRDefault="001E6C81" w:rsidP="002229E0">
            <w:pPr>
              <w:pStyle w:val="TableParagraph"/>
              <w:rPr>
                <w:noProof/>
                <w:sz w:val="12"/>
                <w:szCs w:val="12"/>
              </w:rPr>
            </w:pPr>
          </w:p>
          <w:p w:rsidR="002229E0" w:rsidRDefault="009178D9" w:rsidP="002229E0">
            <w:pPr>
              <w:pStyle w:val="TableParagraph"/>
              <w:rPr>
                <w:rFonts w:ascii="Verdana"/>
                <w:noProof/>
                <w:sz w:val="16"/>
              </w:rPr>
            </w:pPr>
            <w:r>
              <w:rPr>
                <w:rFonts w:ascii="Verdana"/>
                <w:noProof/>
                <w:sz w:val="16"/>
                <w:lang w:val="nl-NL" w:eastAsia="nl-NL"/>
              </w:rPr>
              <w:drawing>
                <wp:inline distT="0" distB="0" distL="0" distR="0">
                  <wp:extent cx="4763135" cy="2019935"/>
                  <wp:effectExtent l="0" t="0" r="0" b="0"/>
                  <wp:docPr id="224" name="Picture 224" descr="User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User B"/>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63135" cy="2019935"/>
                          </a:xfrm>
                          <a:prstGeom prst="rect">
                            <a:avLst/>
                          </a:prstGeom>
                          <a:noFill/>
                          <a:ln>
                            <a:noFill/>
                          </a:ln>
                        </pic:spPr>
                      </pic:pic>
                    </a:graphicData>
                  </a:graphic>
                </wp:inline>
              </w:drawing>
            </w:r>
          </w:p>
          <w:p w:rsidR="002229E0" w:rsidRDefault="002229E0" w:rsidP="002229E0">
            <w:pPr>
              <w:pStyle w:val="TableParagraph"/>
              <w:rPr>
                <w:rFonts w:ascii="Verdana"/>
                <w:noProof/>
                <w:sz w:val="16"/>
              </w:rPr>
            </w:pPr>
          </w:p>
          <w:p w:rsidR="002229E0" w:rsidRDefault="002229E0" w:rsidP="002229E0">
            <w:pPr>
              <w:pStyle w:val="TableParagraph"/>
              <w:rPr>
                <w:rFonts w:ascii="Verdana"/>
                <w:noProof/>
                <w:sz w:val="16"/>
              </w:rPr>
            </w:pPr>
          </w:p>
          <w:p w:rsidR="002229E0" w:rsidRDefault="002229E0" w:rsidP="002229E0">
            <w:pPr>
              <w:pStyle w:val="TableParagraph"/>
              <w:rPr>
                <w:rFonts w:ascii="Verdana"/>
                <w:noProof/>
                <w:sz w:val="16"/>
              </w:rPr>
            </w:pPr>
          </w:p>
          <w:p w:rsidR="002229E0" w:rsidRDefault="002229E0" w:rsidP="002229E0">
            <w:pPr>
              <w:pStyle w:val="TableParagraph"/>
              <w:rPr>
                <w:rFonts w:ascii="Verdana"/>
                <w:noProof/>
                <w:sz w:val="16"/>
              </w:rPr>
            </w:pPr>
          </w:p>
          <w:p w:rsidR="002229E0" w:rsidRPr="001E6C81" w:rsidRDefault="009178D9" w:rsidP="002229E0">
            <w:pPr>
              <w:pStyle w:val="TableParagraph"/>
              <w:rPr>
                <w:rFonts w:ascii="Verdana"/>
                <w:noProof/>
                <w:sz w:val="16"/>
              </w:rPr>
            </w:pPr>
            <w:r>
              <w:rPr>
                <w:rFonts w:ascii="Verdana"/>
                <w:noProof/>
                <w:sz w:val="16"/>
                <w:lang w:val="nl-NL" w:eastAsia="nl-NL"/>
              </w:rPr>
              <w:drawing>
                <wp:inline distT="0" distB="0" distL="0" distR="0">
                  <wp:extent cx="4763135" cy="2321560"/>
                  <wp:effectExtent l="0" t="0" r="0" b="2540"/>
                  <wp:docPr id="225" name="Picture 225" descr="User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User A"/>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763135" cy="2321560"/>
                          </a:xfrm>
                          <a:prstGeom prst="rect">
                            <a:avLst/>
                          </a:prstGeom>
                          <a:noFill/>
                          <a:ln>
                            <a:noFill/>
                          </a:ln>
                        </pic:spPr>
                      </pic:pic>
                    </a:graphicData>
                  </a:graphic>
                </wp:inline>
              </w:drawing>
            </w:r>
          </w:p>
        </w:tc>
      </w:tr>
    </w:tbl>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19" w:line="240" w:lineRule="exact"/>
        <w:rPr>
          <w:noProof/>
          <w:sz w:val="24"/>
          <w:szCs w:val="24"/>
        </w:rPr>
      </w:pPr>
    </w:p>
    <w:p w:rsidR="001E6C81" w:rsidRPr="001E6C81" w:rsidRDefault="009178D9" w:rsidP="001E6C81">
      <w:pPr>
        <w:spacing w:before="85" w:line="272" w:lineRule="auto"/>
        <w:ind w:left="1511" w:right="1750" w:hanging="240"/>
        <w:rPr>
          <w:rFonts w:ascii="Verdana" w:eastAsia="Verdana" w:hAnsi="Verdana" w:cs="Verdana"/>
          <w:noProof/>
          <w:sz w:val="13"/>
          <w:szCs w:val="13"/>
        </w:rPr>
      </w:pPr>
      <w:r>
        <w:rPr>
          <w:rFonts w:ascii="Verdana"/>
          <w:noProof/>
          <w:lang w:val="nl-NL" w:eastAsia="nl-NL"/>
        </w:rPr>
        <mc:AlternateContent>
          <mc:Choice Requires="wpg">
            <w:drawing>
              <wp:anchor distT="0" distB="0" distL="114300" distR="114300" simplePos="0" relativeHeight="251667456" behindDoc="1" locked="0" layoutInCell="1" allowOverlap="1">
                <wp:simplePos x="0" y="0"/>
                <wp:positionH relativeFrom="page">
                  <wp:posOffset>1620520</wp:posOffset>
                </wp:positionH>
                <wp:positionV relativeFrom="paragraph">
                  <wp:posOffset>-12065</wp:posOffset>
                </wp:positionV>
                <wp:extent cx="1829435" cy="1270"/>
                <wp:effectExtent l="10795" t="6350" r="7620" b="11430"/>
                <wp:wrapNone/>
                <wp:docPr id="1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2552" y="-19"/>
                          <a:chExt cx="2881" cy="2"/>
                        </a:xfrm>
                      </wpg:grpSpPr>
                      <wps:wsp>
                        <wps:cNvPr id="18" name="Freeform 69"/>
                        <wps:cNvSpPr>
                          <a:spLocks/>
                        </wps:cNvSpPr>
                        <wps:spPr bwMode="auto">
                          <a:xfrm>
                            <a:off x="2552" y="-19"/>
                            <a:ext cx="2881" cy="2"/>
                          </a:xfrm>
                          <a:custGeom>
                            <a:avLst/>
                            <a:gdLst>
                              <a:gd name="T0" fmla="+- 0 2552 2552"/>
                              <a:gd name="T1" fmla="*/ T0 w 2881"/>
                              <a:gd name="T2" fmla="+- 0 5432 2552"/>
                              <a:gd name="T3" fmla="*/ T2 w 2881"/>
                            </a:gdLst>
                            <a:ahLst/>
                            <a:cxnLst>
                              <a:cxn ang="0">
                                <a:pos x="T1" y="0"/>
                              </a:cxn>
                              <a:cxn ang="0">
                                <a:pos x="T3" y="0"/>
                              </a:cxn>
                            </a:cxnLst>
                            <a:rect l="0" t="0" r="r" b="b"/>
                            <a:pathLst>
                              <a:path w="2881">
                                <a:moveTo>
                                  <a:pt x="0" y="0"/>
                                </a:moveTo>
                                <a:lnTo>
                                  <a:pt x="288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BAFB7F1" id="Group 68" o:spid="_x0000_s1026" style="position:absolute;margin-left:127.6pt;margin-top:-.95pt;width:144.05pt;height:.1pt;z-index:-251649024;mso-position-horizontal-relative:page" coordorigin="2552,-19"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">
                <v:shape id="Freeform 69" o:spid="_x0000_s1027" style="position:absolute;left:2552;top:-19;width:2881;height:2;visibility:visible;mso-wrap-style:square;v-text-anchor:top" coordsize="28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rvMEA&#10;AADbAAAADwAAAGRycy9kb3ducmV2LnhtbESPwY7CMAxE70j8Q2QkbpDCYYEuAaFdVou4AfsBVmPa&#10;QuNUSYDy9+sDEjdbM555Xq4716g7hVh7NjAZZ6CIC29rLg38nX5Gc1AxIVtsPJOBJ0VYr/q9JebW&#10;P/hA92MqlYRwzNFAlVKbax2LihzGsW+JRTv74DDJGkptAz4k3DV6mmUf2mHN0lBhS18VFdfjzRnA&#10;aWh0+T050WX2G+12sT9fw96Y4aDbfIJK1KW3+XW9s4IvsPKLDK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5q7zBAAAA2wAAAA8AAAAAAAAAAAAAAAAAmAIAAGRycy9kb3du&#10;cmV2LnhtbFBLBQYAAAAABAAEAPUAAACGAwAAAAA=&#10;" path="m,l2880,e" filled="f" strokeweight=".58pt">
                  <v:path arrowok="t" o:connecttype="custom" o:connectlocs="0,0;2880,0" o:connectangles="0,0"/>
                </v:shape>
                <w10:wrap anchorx="page"/>
              </v:group>
            </w:pict>
          </mc:Fallback>
        </mc:AlternateContent>
      </w:r>
      <w:r w:rsidR="001E6C81">
        <w:rPr>
          <w:rFonts w:ascii="Verdana"/>
          <w:i/>
          <w:iCs/>
          <w:noProof/>
          <w:sz w:val="8"/>
          <w:lang w:val="en"/>
        </w:rPr>
        <w:t xml:space="preserve">1      </w:t>
      </w:r>
      <w:r w:rsidR="001E6C81">
        <w:rPr>
          <w:rFonts w:ascii="Verdana"/>
          <w:i/>
          <w:iCs/>
          <w:noProof/>
          <w:sz w:val="13"/>
          <w:lang w:val="en"/>
        </w:rPr>
        <w:t>When opening a document in Adobe Reader (version 9 or higher), the reader indicates whether the document is PDF/A compliant.</w:t>
      </w:r>
      <w:r w:rsidR="001E6C81">
        <w:rPr>
          <w:rFonts w:ascii="Verdana"/>
          <w:noProof/>
          <w:sz w:val="13"/>
          <w:lang w:val="en"/>
        </w:rPr>
        <w:t xml:space="preserve"> </w:t>
      </w:r>
      <w:r w:rsidR="001E6C81">
        <w:rPr>
          <w:rFonts w:ascii="Verdana"/>
          <w:i/>
          <w:iCs/>
          <w:noProof/>
          <w:sz w:val="13"/>
          <w:lang w:val="en"/>
        </w:rPr>
        <w:t xml:space="preserve">In addition to that, you can use an online compliance check: </w:t>
      </w:r>
      <w:hyperlink r:id="rId40">
        <w:r w:rsidR="001E6C81">
          <w:rPr>
            <w:rFonts w:ascii="Verdana"/>
            <w:i/>
            <w:iCs/>
            <w:noProof/>
            <w:sz w:val="13"/>
            <w:u w:val="single"/>
            <w:lang w:val="en"/>
          </w:rPr>
          <w:t>http://www.validatepdfa.com/</w:t>
        </w:r>
      </w:hyperlink>
    </w:p>
    <w:p w:rsidR="001E6C81" w:rsidRPr="001E6C81" w:rsidRDefault="001E6C81" w:rsidP="001E6C81">
      <w:pPr>
        <w:spacing w:line="272" w:lineRule="auto"/>
        <w:rPr>
          <w:rFonts w:ascii="Verdana" w:eastAsia="Verdana" w:hAnsi="Verdana" w:cs="Verdana"/>
          <w:noProof/>
          <w:sz w:val="13"/>
          <w:szCs w:val="13"/>
        </w:rPr>
        <w:sectPr w:rsidR="001E6C81" w:rsidRPr="001E6C81">
          <w:pgSz w:w="11910" w:h="16850"/>
          <w:pgMar w:top="640" w:right="740" w:bottom="580" w:left="1280" w:header="451" w:footer="392" w:gutter="0"/>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15" w:line="200" w:lineRule="exact"/>
        <w:rPr>
          <w:noProof/>
          <w:sz w:val="20"/>
          <w:szCs w:val="20"/>
        </w:rPr>
      </w:pPr>
    </w:p>
    <w:p w:rsidR="001E6C81" w:rsidRPr="001E6C81" w:rsidRDefault="001E6C81" w:rsidP="001E6C81">
      <w:pPr>
        <w:pStyle w:val="Heading1"/>
        <w:numPr>
          <w:ilvl w:val="0"/>
          <w:numId w:val="2"/>
        </w:numPr>
        <w:tabs>
          <w:tab w:val="left" w:pos="1272"/>
        </w:tabs>
        <w:ind w:hanging="1161"/>
        <w:rPr>
          <w:noProof/>
        </w:rPr>
      </w:pPr>
      <w:r>
        <w:rPr>
          <w:noProof/>
          <w:lang w:val="en"/>
        </w:rPr>
        <w:t>Limited production run</w:t>
      </w:r>
      <w:bookmarkStart w:id="23" w:name="_bookmark23"/>
      <w:bookmarkEnd w:id="23"/>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before="4" w:line="240" w:lineRule="exact"/>
        <w:rPr>
          <w:noProof/>
          <w:sz w:val="24"/>
          <w:szCs w:val="24"/>
        </w:rPr>
      </w:pPr>
    </w:p>
    <w:p w:rsidR="001E6C81" w:rsidRPr="001E6C81" w:rsidRDefault="001E6C81" w:rsidP="001E6C81">
      <w:pPr>
        <w:pStyle w:val="BodyText"/>
        <w:spacing w:line="263" w:lineRule="auto"/>
        <w:ind w:right="1442"/>
        <w:rPr>
          <w:noProof/>
        </w:rPr>
      </w:pPr>
      <w:r>
        <w:rPr>
          <w:noProof/>
          <w:lang w:val="en"/>
        </w:rPr>
        <w:t>The limited production run is the first usage of the new connections in production. Logius commits you to perform a limited production test before your organisation introduces the channel Inbox completely for communication with the citizen. In this limited production run, all the connections made must be checked and the whole chain must be gone through from the user perspective (registration, login, view message, etc.).</w:t>
      </w:r>
    </w:p>
    <w:p w:rsidR="001E6C81" w:rsidRPr="001E6C81" w:rsidRDefault="001E6C81" w:rsidP="001E6C81">
      <w:pPr>
        <w:spacing w:before="1" w:line="240" w:lineRule="exact"/>
        <w:rPr>
          <w:noProof/>
          <w:sz w:val="24"/>
          <w:szCs w:val="24"/>
        </w:rPr>
      </w:pPr>
    </w:p>
    <w:p w:rsidR="001E6C81" w:rsidRPr="001E6C81" w:rsidRDefault="001E6C81" w:rsidP="001E6C81">
      <w:pPr>
        <w:pStyle w:val="BodyText"/>
        <w:spacing w:line="263" w:lineRule="auto"/>
        <w:ind w:right="1381"/>
        <w:rPr>
          <w:noProof/>
        </w:rPr>
      </w:pPr>
      <w:r>
        <w:rPr>
          <w:noProof/>
          <w:lang w:val="en"/>
        </w:rPr>
        <w:t>For de LPR, your organisation itself selects a number of parties involved in the connection project. In the production run, inboxes of the involved parties are used and one or several messages are placed in them to check the chain. Aside from sending messages and from checking the final display in the Inbox of the citizen, you must also check the functions for querying the subscriber in the LPR.</w:t>
      </w:r>
    </w:p>
    <w:p w:rsidR="001E6C81" w:rsidRPr="001E6C81" w:rsidRDefault="001E6C81" w:rsidP="001E6C81">
      <w:pPr>
        <w:spacing w:line="240" w:lineRule="exact"/>
        <w:rPr>
          <w:noProof/>
          <w:sz w:val="24"/>
          <w:szCs w:val="24"/>
        </w:rPr>
      </w:pPr>
    </w:p>
    <w:p w:rsidR="001E6C81" w:rsidRPr="001E6C81" w:rsidRDefault="001E6C81" w:rsidP="001E6C81">
      <w:pPr>
        <w:pStyle w:val="BodyText"/>
        <w:spacing w:line="263" w:lineRule="auto"/>
        <w:ind w:right="1442"/>
        <w:rPr>
          <w:noProof/>
        </w:rPr>
      </w:pPr>
      <w:r>
        <w:rPr>
          <w:noProof/>
          <w:lang w:val="en"/>
        </w:rPr>
        <w:t>Therefore, your organisation must be able to send its production messages to a small selected group. Maybe the line-responsible must be contacted for this, for sending this first series of production messages and their content.</w:t>
      </w:r>
    </w:p>
    <w:p w:rsidR="001E6C81" w:rsidRPr="001E6C81" w:rsidRDefault="001E6C81" w:rsidP="001E6C81">
      <w:pPr>
        <w:spacing w:line="240" w:lineRule="exact"/>
        <w:rPr>
          <w:noProof/>
          <w:sz w:val="24"/>
          <w:szCs w:val="24"/>
        </w:rPr>
      </w:pPr>
    </w:p>
    <w:p w:rsidR="001E6C81" w:rsidRPr="001E6C81" w:rsidRDefault="001E6C81" w:rsidP="001E6C81">
      <w:pPr>
        <w:pStyle w:val="BodyText"/>
        <w:spacing w:line="263" w:lineRule="auto"/>
        <w:ind w:right="1442"/>
        <w:rPr>
          <w:noProof/>
        </w:rPr>
      </w:pPr>
      <w:r>
        <w:rPr>
          <w:noProof/>
          <w:lang w:val="en"/>
        </w:rPr>
        <w:t>If you find a problem when performing the LPR, then inform Logius about it via the Service Centre, so that the connection can possibly be undone.</w:t>
      </w:r>
    </w:p>
    <w:p w:rsidR="001E6C81" w:rsidRPr="001E6C81" w:rsidRDefault="001E6C81" w:rsidP="001E6C81">
      <w:pPr>
        <w:spacing w:before="20" w:line="220" w:lineRule="exact"/>
        <w:rPr>
          <w:noProof/>
        </w:rPr>
      </w:pPr>
    </w:p>
    <w:p w:rsidR="001E6C81" w:rsidRPr="001E6C81" w:rsidRDefault="001E6C81" w:rsidP="001E6C81">
      <w:pPr>
        <w:pStyle w:val="BodyText"/>
        <w:spacing w:line="263" w:lineRule="auto"/>
        <w:ind w:right="1263"/>
        <w:rPr>
          <w:noProof/>
        </w:rPr>
      </w:pPr>
      <w:r>
        <w:rPr>
          <w:noProof/>
          <w:lang w:val="en"/>
        </w:rPr>
        <w:t>For the LPR, Logius recommends to perform the tests 3 up to and including 9 from the template, supplemented by the check of the email notification receipt. Maybe the registration process can also be included. Check at the LPR whether everything - the information about your organisation and the messages that you sent - is displayed in MijnOverheid correctly and as you intended it to be displayed. You indicate at the Logius Service Centre that the production messages were successfully sent and send the test findings according to the template.</w:t>
      </w:r>
    </w:p>
    <w:p w:rsidR="001E6C81" w:rsidRPr="001E6C81" w:rsidRDefault="001E6C81" w:rsidP="001E6C81">
      <w:pPr>
        <w:spacing w:line="263" w:lineRule="auto"/>
        <w:rPr>
          <w:noProof/>
        </w:rPr>
        <w:sectPr w:rsidR="001E6C81" w:rsidRPr="001E6C81">
          <w:pgSz w:w="11910" w:h="16850"/>
          <w:pgMar w:top="640" w:right="1280" w:bottom="580" w:left="1280" w:header="451" w:footer="392" w:gutter="0"/>
          <w:cols w:space="720"/>
        </w:sect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line="200" w:lineRule="exact"/>
        <w:rPr>
          <w:noProof/>
          <w:sz w:val="20"/>
          <w:szCs w:val="20"/>
        </w:rPr>
      </w:pPr>
    </w:p>
    <w:p w:rsidR="001E6C81" w:rsidRPr="001E6C81" w:rsidRDefault="001E6C81" w:rsidP="001E6C81">
      <w:pPr>
        <w:spacing w:before="15" w:line="200" w:lineRule="exact"/>
        <w:rPr>
          <w:noProof/>
          <w:sz w:val="20"/>
          <w:szCs w:val="20"/>
        </w:rPr>
      </w:pPr>
    </w:p>
    <w:p w:rsidR="001E6C81" w:rsidRPr="001E6C81" w:rsidRDefault="001E6C81" w:rsidP="001E6C81">
      <w:pPr>
        <w:pStyle w:val="Heading1"/>
        <w:numPr>
          <w:ilvl w:val="0"/>
          <w:numId w:val="2"/>
        </w:numPr>
        <w:tabs>
          <w:tab w:val="left" w:pos="1272"/>
        </w:tabs>
        <w:ind w:hanging="1159"/>
        <w:rPr>
          <w:noProof/>
        </w:rPr>
      </w:pPr>
      <w:r>
        <w:rPr>
          <w:noProof/>
          <w:lang w:val="en"/>
        </w:rPr>
        <w:t>Contact data</w:t>
      </w:r>
      <w:bookmarkStart w:id="24" w:name="_bookmark24"/>
      <w:bookmarkEnd w:id="24"/>
    </w:p>
    <w:p w:rsidR="001E6C81" w:rsidRPr="001E6C81" w:rsidRDefault="001E6C81" w:rsidP="001E6C81">
      <w:pPr>
        <w:spacing w:line="240" w:lineRule="exact"/>
        <w:rPr>
          <w:noProof/>
          <w:sz w:val="24"/>
          <w:szCs w:val="24"/>
        </w:rPr>
      </w:pPr>
    </w:p>
    <w:p w:rsidR="001E6C81" w:rsidRPr="001E6C81" w:rsidRDefault="001E6C81" w:rsidP="001E6C81">
      <w:pPr>
        <w:spacing w:line="240" w:lineRule="exact"/>
        <w:rPr>
          <w:noProof/>
          <w:sz w:val="24"/>
          <w:szCs w:val="24"/>
        </w:rPr>
      </w:pPr>
    </w:p>
    <w:p w:rsidR="001E6C81" w:rsidRPr="001E6C81" w:rsidRDefault="001E6C81" w:rsidP="001E6C81">
      <w:pPr>
        <w:spacing w:before="4" w:line="240" w:lineRule="exact"/>
        <w:rPr>
          <w:noProof/>
          <w:sz w:val="24"/>
          <w:szCs w:val="24"/>
        </w:rPr>
      </w:pPr>
    </w:p>
    <w:p w:rsidR="001E6C81" w:rsidRPr="001E6C81" w:rsidRDefault="001E6C81" w:rsidP="001E6C81">
      <w:pPr>
        <w:pStyle w:val="BodyText"/>
        <w:spacing w:line="263" w:lineRule="auto"/>
        <w:ind w:right="1263"/>
        <w:rPr>
          <w:noProof/>
        </w:rPr>
      </w:pPr>
      <w:r>
        <w:rPr>
          <w:noProof/>
          <w:lang w:val="en"/>
        </w:rPr>
        <w:t>If you want more information about the Inbox Test Plan, then contact the Logius Service Centre.</w:t>
      </w:r>
    </w:p>
    <w:p w:rsidR="001E6C81" w:rsidRPr="001E6C81" w:rsidRDefault="001E6C81" w:rsidP="001E6C81">
      <w:pPr>
        <w:spacing w:line="240" w:lineRule="exact"/>
        <w:rPr>
          <w:noProof/>
          <w:sz w:val="24"/>
          <w:szCs w:val="24"/>
        </w:rPr>
      </w:pPr>
    </w:p>
    <w:p w:rsidR="001E6C81" w:rsidRPr="001E6C81" w:rsidRDefault="001E6C81" w:rsidP="001E6C81">
      <w:pPr>
        <w:pStyle w:val="Heading2"/>
        <w:ind w:firstLine="0"/>
        <w:rPr>
          <w:noProof/>
        </w:rPr>
      </w:pPr>
      <w:r>
        <w:rPr>
          <w:noProof/>
          <w:lang w:val="en"/>
        </w:rPr>
        <w:t>Telephone:</w:t>
      </w:r>
    </w:p>
    <w:p w:rsidR="001E6C81" w:rsidRPr="001E6C81" w:rsidRDefault="001E6C81" w:rsidP="001E6C81">
      <w:pPr>
        <w:pStyle w:val="BodyText"/>
        <w:spacing w:before="21"/>
        <w:rPr>
          <w:noProof/>
        </w:rPr>
      </w:pPr>
      <w:r>
        <w:rPr>
          <w:noProof/>
          <w:lang w:val="en"/>
        </w:rPr>
        <w:t>0900 555 4555 (10 ct p/m) in the working days between 08.00 - 17.00 o’clock.</w:t>
      </w:r>
    </w:p>
    <w:p w:rsidR="001E6C81" w:rsidRPr="001E6C81" w:rsidRDefault="001E6C81" w:rsidP="001E6C81">
      <w:pPr>
        <w:spacing w:before="1" w:line="260" w:lineRule="exact"/>
        <w:rPr>
          <w:noProof/>
          <w:sz w:val="26"/>
          <w:szCs w:val="26"/>
        </w:rPr>
      </w:pPr>
    </w:p>
    <w:p w:rsidR="001E6C81" w:rsidRPr="001E6C81" w:rsidRDefault="001E6C81" w:rsidP="001E6C81">
      <w:pPr>
        <w:ind w:left="1271"/>
        <w:rPr>
          <w:rFonts w:ascii="Verdana" w:eastAsia="Verdana" w:hAnsi="Verdana" w:cs="Verdana"/>
          <w:noProof/>
          <w:sz w:val="18"/>
          <w:szCs w:val="18"/>
        </w:rPr>
      </w:pPr>
      <w:r>
        <w:rPr>
          <w:rFonts w:ascii="Verdana"/>
          <w:b/>
          <w:bCs/>
          <w:noProof/>
          <w:sz w:val="18"/>
          <w:lang w:val="en"/>
        </w:rPr>
        <w:t xml:space="preserve">E-mail: </w:t>
      </w:r>
      <w:hyperlink r:id="rId41">
        <w:r>
          <w:rPr>
            <w:rFonts w:ascii="Verdana"/>
            <w:noProof/>
            <w:sz w:val="18"/>
            <w:u w:val="single"/>
            <w:lang w:val="en"/>
          </w:rPr>
          <w:t>servicecentrum@logius.nl</w:t>
        </w:r>
      </w:hyperlink>
    </w:p>
    <w:p w:rsidR="001E6C81" w:rsidRPr="001E6C81" w:rsidRDefault="001E6C81" w:rsidP="001E6C81">
      <w:pPr>
        <w:spacing w:before="22"/>
        <w:ind w:left="1271"/>
        <w:rPr>
          <w:rFonts w:ascii="Verdana" w:eastAsia="Verdana" w:hAnsi="Verdana" w:cs="Verdana"/>
          <w:noProof/>
          <w:sz w:val="18"/>
          <w:szCs w:val="18"/>
        </w:rPr>
      </w:pPr>
      <w:r>
        <w:rPr>
          <w:rFonts w:ascii="Verdana"/>
          <w:b/>
          <w:bCs/>
          <w:noProof/>
          <w:sz w:val="18"/>
          <w:lang w:val="en"/>
        </w:rPr>
        <w:t xml:space="preserve">Internet: </w:t>
      </w:r>
      <w:hyperlink r:id="rId42">
        <w:r>
          <w:rPr>
            <w:rFonts w:ascii="Verdana"/>
            <w:noProof/>
            <w:sz w:val="18"/>
            <w:u w:val="single"/>
            <w:lang w:val="en"/>
          </w:rPr>
          <w:t>www.logius.nl</w:t>
        </w:r>
      </w:hyperlink>
    </w:p>
    <w:p w:rsidR="001E6C81" w:rsidRPr="001E6C81" w:rsidRDefault="001E6C81" w:rsidP="001E6C81">
      <w:pPr>
        <w:spacing w:before="3" w:line="190" w:lineRule="exact"/>
        <w:rPr>
          <w:noProof/>
          <w:sz w:val="19"/>
          <w:szCs w:val="19"/>
        </w:rPr>
      </w:pPr>
    </w:p>
    <w:p w:rsidR="001E6C81" w:rsidRPr="001E6C81" w:rsidRDefault="001E6C81" w:rsidP="001E6C81">
      <w:pPr>
        <w:spacing w:before="68" w:line="263" w:lineRule="auto"/>
        <w:ind w:left="1271" w:right="6332"/>
        <w:rPr>
          <w:rFonts w:ascii="Verdana" w:eastAsia="Verdana" w:hAnsi="Verdana" w:cs="Verdana"/>
          <w:noProof/>
          <w:sz w:val="18"/>
          <w:szCs w:val="18"/>
        </w:rPr>
      </w:pPr>
      <w:r>
        <w:rPr>
          <w:rFonts w:ascii="Verdana"/>
          <w:b/>
          <w:bCs/>
          <w:noProof/>
          <w:sz w:val="18"/>
          <w:lang w:val="en"/>
        </w:rPr>
        <w:t>Postal address:</w:t>
      </w:r>
      <w:r>
        <w:rPr>
          <w:rFonts w:ascii="Verdana"/>
          <w:noProof/>
          <w:sz w:val="18"/>
          <w:lang w:val="en"/>
        </w:rPr>
        <w:t xml:space="preserve"> Postbus 96810 2509 JE Den Haag</w:t>
      </w:r>
      <w:r w:rsidR="001D15C6">
        <w:rPr>
          <w:rFonts w:ascii="Verdana"/>
          <w:noProof/>
          <w:sz w:val="18"/>
          <w:lang w:val="en"/>
        </w:rPr>
        <w:object w:dxaOrig="1469" w:dyaOrig="950">
          <v:shape id="_x0000_i1031" type="#_x0000_t75" style="width:73.65pt;height:47.45pt" o:ole="">
            <v:imagedata r:id="rId43" o:title=""/>
          </v:shape>
          <o:OLEObject Type="Embed" ProgID="AcroExch.Document.11" ShapeID="_x0000_i1031" DrawAspect="Icon" ObjectID="_1540646863" r:id="rId44"/>
        </w:object>
      </w:r>
    </w:p>
    <w:sectPr w:rsidR="001E6C81" w:rsidRPr="001E6C81">
      <w:headerReference w:type="default" r:id="rId45"/>
      <w:footerReference w:type="default" r:id="rId46"/>
      <w:pgSz w:w="11910" w:h="16850"/>
      <w:pgMar w:top="640" w:right="1280" w:bottom="580" w:left="1280" w:header="451" w:footer="3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396" w:rsidRPr="001E6C81" w:rsidRDefault="009E5396">
      <w:pPr>
        <w:rPr>
          <w:noProof/>
        </w:rPr>
      </w:pPr>
      <w:r>
        <w:rPr>
          <w:noProof/>
        </w:rPr>
        <w:separator/>
      </w:r>
    </w:p>
  </w:endnote>
  <w:endnote w:type="continuationSeparator" w:id="0">
    <w:p w:rsidR="009E5396" w:rsidRPr="001E6C81" w:rsidRDefault="009E5396">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71" w:rsidRPr="001E6C81" w:rsidRDefault="00141B71">
    <w:pPr>
      <w:spacing w:line="14" w:lineRule="auto"/>
      <w:rPr>
        <w:noProof/>
        <w:sz w:val="20"/>
        <w:szCs w:val="20"/>
      </w:rPr>
    </w:pPr>
    <w:r>
      <w:rPr>
        <w:noProof/>
        <w:lang w:val="nl-NL" w:eastAsia="nl-NL"/>
      </w:rPr>
      <mc:AlternateContent>
        <mc:Choice Requires="wps">
          <w:drawing>
            <wp:anchor distT="0" distB="0" distL="114300" distR="114300" simplePos="0" relativeHeight="251662336" behindDoc="1" locked="0" layoutInCell="1" allowOverlap="1">
              <wp:simplePos x="0" y="0"/>
              <wp:positionH relativeFrom="page">
                <wp:posOffset>5938520</wp:posOffset>
              </wp:positionH>
              <wp:positionV relativeFrom="page">
                <wp:posOffset>10305415</wp:posOffset>
              </wp:positionV>
              <wp:extent cx="694690" cy="107950"/>
              <wp:effectExtent l="4445"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Page </w:t>
                          </w:r>
                          <w:r>
                            <w:rPr>
                              <w:rFonts w:ascii="Verdana"/>
                              <w:sz w:val="13"/>
                              <w:lang w:val="en"/>
                            </w:rPr>
                            <w:fldChar w:fldCharType="begin"/>
                          </w:r>
                          <w:r>
                            <w:rPr>
                              <w:rFonts w:ascii="Verdana"/>
                              <w:sz w:val="13"/>
                              <w:lang w:val="en"/>
                            </w:rPr>
                            <w:instrText xml:space="preserve"> PAGE </w:instrText>
                          </w:r>
                          <w:r>
                            <w:rPr>
                              <w:rFonts w:ascii="Verdana"/>
                              <w:sz w:val="13"/>
                              <w:lang w:val="en"/>
                            </w:rPr>
                            <w:fldChar w:fldCharType="separate"/>
                          </w:r>
                          <w:r w:rsidR="001D15C6">
                            <w:rPr>
                              <w:rFonts w:ascii="Verdana"/>
                              <w:noProof/>
                              <w:sz w:val="13"/>
                              <w:lang w:val="en"/>
                            </w:rPr>
                            <w:t>4</w:t>
                          </w:r>
                          <w:r>
                            <w:rPr>
                              <w:rFonts w:ascii="Verdana"/>
                              <w:sz w:val="13"/>
                              <w:lang w:val="en"/>
                            </w:rPr>
                            <w:fldChar w:fldCharType="end"/>
                          </w:r>
                          <w:r>
                            <w:rPr>
                              <w:rFonts w:ascii="Verdana"/>
                              <w:sz w:val="13"/>
                              <w:lang w:val="en"/>
                            </w:rPr>
                            <w:t xml:space="preserve"> of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467.6pt;margin-top:811.45pt;width:54.7pt;height: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" filled="f" stroked="f">
              <v:textbox inset="0,0,0,0">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Page </w:t>
                    </w:r>
                    <w:r>
                      <w:rPr>
                        <w:rFonts w:ascii="Verdana"/>
                        <w:sz w:val="13"/>
                        <w:lang w:val="en"/>
                      </w:rPr>
                      <w:fldChar w:fldCharType="begin"/>
                    </w:r>
                    <w:r>
                      <w:rPr>
                        <w:rFonts w:ascii="Verdana"/>
                        <w:sz w:val="13"/>
                        <w:lang w:val="en"/>
                      </w:rPr>
                      <w:instrText xml:space="preserve"> PAGE </w:instrText>
                    </w:r>
                    <w:r>
                      <w:rPr>
                        <w:rFonts w:ascii="Verdana"/>
                        <w:sz w:val="13"/>
                        <w:lang w:val="en"/>
                      </w:rPr>
                      <w:fldChar w:fldCharType="separate"/>
                    </w:r>
                    <w:r w:rsidR="001D15C6">
                      <w:rPr>
                        <w:rFonts w:ascii="Verdana"/>
                        <w:noProof/>
                        <w:sz w:val="13"/>
                        <w:lang w:val="en"/>
                      </w:rPr>
                      <w:t>4</w:t>
                    </w:r>
                    <w:r>
                      <w:rPr>
                        <w:rFonts w:ascii="Verdana"/>
                        <w:sz w:val="13"/>
                        <w:lang w:val="en"/>
                      </w:rPr>
                      <w:fldChar w:fldCharType="end"/>
                    </w:r>
                    <w:r>
                      <w:rPr>
                        <w:rFonts w:ascii="Verdana"/>
                        <w:sz w:val="13"/>
                        <w:lang w:val="en"/>
                      </w:rPr>
                      <w:t xml:space="preserve"> of 14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71" w:rsidRPr="001E6C81" w:rsidRDefault="00141B71">
    <w:pPr>
      <w:spacing w:line="14" w:lineRule="auto"/>
      <w:rPr>
        <w:noProof/>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71" w:rsidRPr="001E6C81" w:rsidRDefault="00141B71">
    <w:pPr>
      <w:spacing w:line="14" w:lineRule="auto"/>
      <w:rPr>
        <w:noProof/>
        <w:sz w:val="20"/>
        <w:szCs w:val="20"/>
      </w:rPr>
    </w:pPr>
    <w:r>
      <w:rPr>
        <w:noProof/>
        <w:lang w:val="nl-NL" w:eastAsia="nl-NL"/>
      </w:rPr>
      <mc:AlternateContent>
        <mc:Choice Requires="wps">
          <w:drawing>
            <wp:anchor distT="0" distB="0" distL="114300" distR="114300" simplePos="0" relativeHeight="251664384" behindDoc="1" locked="0" layoutInCell="1" allowOverlap="1">
              <wp:simplePos x="0" y="0"/>
              <wp:positionH relativeFrom="page">
                <wp:posOffset>5938520</wp:posOffset>
              </wp:positionH>
              <wp:positionV relativeFrom="page">
                <wp:posOffset>10305415</wp:posOffset>
              </wp:positionV>
              <wp:extent cx="746760" cy="107950"/>
              <wp:effectExtent l="4445" t="0" r="127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Page </w:t>
                          </w:r>
                          <w:r>
                            <w:rPr>
                              <w:rFonts w:ascii="Verdana"/>
                              <w:sz w:val="13"/>
                              <w:lang w:val="en"/>
                            </w:rPr>
                            <w:fldChar w:fldCharType="begin"/>
                          </w:r>
                          <w:r>
                            <w:rPr>
                              <w:rFonts w:ascii="Verdana"/>
                              <w:sz w:val="13"/>
                              <w:lang w:val="en"/>
                            </w:rPr>
                            <w:instrText xml:space="preserve"> PAGE </w:instrText>
                          </w:r>
                          <w:r>
                            <w:rPr>
                              <w:rFonts w:ascii="Verdana"/>
                              <w:sz w:val="13"/>
                              <w:lang w:val="en"/>
                            </w:rPr>
                            <w:fldChar w:fldCharType="separate"/>
                          </w:r>
                          <w:r w:rsidR="001D15C6">
                            <w:rPr>
                              <w:rFonts w:ascii="Verdana"/>
                              <w:noProof/>
                              <w:sz w:val="13"/>
                              <w:lang w:val="en"/>
                            </w:rPr>
                            <w:t>15</w:t>
                          </w:r>
                          <w:r>
                            <w:rPr>
                              <w:rFonts w:ascii="Verdana"/>
                              <w:sz w:val="13"/>
                              <w:lang w:val="en"/>
                            </w:rPr>
                            <w:fldChar w:fldCharType="end"/>
                          </w:r>
                          <w:r>
                            <w:rPr>
                              <w:rFonts w:ascii="Verdana"/>
                              <w:sz w:val="13"/>
                              <w:lang w:val="en"/>
                            </w:rPr>
                            <w:t xml:space="preserve"> of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9" type="#_x0000_t202" style="position:absolute;margin-left:467.6pt;margin-top:811.45pt;width:58.8pt;height: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Lr2sgIAALE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" filled="f" stroked="f">
              <v:textbox inset="0,0,0,0">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Page </w:t>
                    </w:r>
                    <w:r>
                      <w:rPr>
                        <w:rFonts w:ascii="Verdana"/>
                        <w:sz w:val="13"/>
                        <w:lang w:val="en"/>
                      </w:rPr>
                      <w:fldChar w:fldCharType="begin"/>
                    </w:r>
                    <w:r>
                      <w:rPr>
                        <w:rFonts w:ascii="Verdana"/>
                        <w:sz w:val="13"/>
                        <w:lang w:val="en"/>
                      </w:rPr>
                      <w:instrText xml:space="preserve"> PAGE </w:instrText>
                    </w:r>
                    <w:r>
                      <w:rPr>
                        <w:rFonts w:ascii="Verdana"/>
                        <w:sz w:val="13"/>
                        <w:lang w:val="en"/>
                      </w:rPr>
                      <w:fldChar w:fldCharType="separate"/>
                    </w:r>
                    <w:r w:rsidR="001D15C6">
                      <w:rPr>
                        <w:rFonts w:ascii="Verdana"/>
                        <w:noProof/>
                        <w:sz w:val="13"/>
                        <w:lang w:val="en"/>
                      </w:rPr>
                      <w:t>15</w:t>
                    </w:r>
                    <w:r>
                      <w:rPr>
                        <w:rFonts w:ascii="Verdana"/>
                        <w:sz w:val="13"/>
                        <w:lang w:val="en"/>
                      </w:rPr>
                      <w:fldChar w:fldCharType="end"/>
                    </w:r>
                    <w:r>
                      <w:rPr>
                        <w:rFonts w:ascii="Verdana"/>
                        <w:sz w:val="13"/>
                        <w:lang w:val="en"/>
                      </w:rPr>
                      <w:t xml:space="preserve"> of 14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71" w:rsidRPr="001E6C81" w:rsidRDefault="00141B71">
    <w:pPr>
      <w:spacing w:line="14" w:lineRule="auto"/>
      <w:rPr>
        <w:noProof/>
        <w:sz w:val="20"/>
        <w:szCs w:val="20"/>
      </w:rPr>
    </w:pPr>
    <w:r>
      <w:rPr>
        <w:noProof/>
        <w:lang w:val="nl-NL" w:eastAsia="nl-NL"/>
      </w:rPr>
      <mc:AlternateContent>
        <mc:Choice Requires="wps">
          <w:drawing>
            <wp:anchor distT="0" distB="0" distL="114300" distR="114300" simplePos="0" relativeHeight="251659264" behindDoc="1" locked="0" layoutInCell="1" allowOverlap="1">
              <wp:simplePos x="0" y="0"/>
              <wp:positionH relativeFrom="page">
                <wp:posOffset>5938520</wp:posOffset>
              </wp:positionH>
              <wp:positionV relativeFrom="page">
                <wp:posOffset>10305415</wp:posOffset>
              </wp:positionV>
              <wp:extent cx="746760" cy="107950"/>
              <wp:effectExtent l="4445" t="0" r="127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Page </w:t>
                          </w:r>
                          <w:r>
                            <w:rPr>
                              <w:rFonts w:ascii="Verdana"/>
                              <w:sz w:val="13"/>
                              <w:lang w:val="en"/>
                            </w:rPr>
                            <w:fldChar w:fldCharType="begin"/>
                          </w:r>
                          <w:r>
                            <w:rPr>
                              <w:rFonts w:ascii="Verdana"/>
                              <w:sz w:val="13"/>
                              <w:lang w:val="en"/>
                            </w:rPr>
                            <w:instrText xml:space="preserve"> PAGE </w:instrText>
                          </w:r>
                          <w:r>
                            <w:rPr>
                              <w:rFonts w:ascii="Verdana"/>
                              <w:sz w:val="13"/>
                              <w:lang w:val="en"/>
                            </w:rPr>
                            <w:fldChar w:fldCharType="separate"/>
                          </w:r>
                          <w:r w:rsidR="001D15C6">
                            <w:rPr>
                              <w:rFonts w:ascii="Verdana"/>
                              <w:noProof/>
                              <w:sz w:val="13"/>
                              <w:lang w:val="en"/>
                            </w:rPr>
                            <w:t>16</w:t>
                          </w:r>
                          <w:r>
                            <w:rPr>
                              <w:rFonts w:ascii="Verdana"/>
                              <w:sz w:val="13"/>
                              <w:lang w:val="en"/>
                            </w:rPr>
                            <w:fldChar w:fldCharType="end"/>
                          </w:r>
                          <w:r>
                            <w:rPr>
                              <w:rFonts w:ascii="Verdana"/>
                              <w:sz w:val="13"/>
                              <w:lang w:val="en"/>
                            </w:rPr>
                            <w:t xml:space="preserve"> of 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67.6pt;margin-top:811.45pt;width:58.8pt;height: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" filled="f" stroked="f">
              <v:textbox inset="0,0,0,0">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Page </w:t>
                    </w:r>
                    <w:r>
                      <w:rPr>
                        <w:rFonts w:ascii="Verdana"/>
                        <w:sz w:val="13"/>
                        <w:lang w:val="en"/>
                      </w:rPr>
                      <w:fldChar w:fldCharType="begin"/>
                    </w:r>
                    <w:r>
                      <w:rPr>
                        <w:rFonts w:ascii="Verdana"/>
                        <w:sz w:val="13"/>
                        <w:lang w:val="en"/>
                      </w:rPr>
                      <w:instrText xml:space="preserve"> PAGE </w:instrText>
                    </w:r>
                    <w:r>
                      <w:rPr>
                        <w:rFonts w:ascii="Verdana"/>
                        <w:sz w:val="13"/>
                        <w:lang w:val="en"/>
                      </w:rPr>
                      <w:fldChar w:fldCharType="separate"/>
                    </w:r>
                    <w:r w:rsidR="001D15C6">
                      <w:rPr>
                        <w:rFonts w:ascii="Verdana"/>
                        <w:noProof/>
                        <w:sz w:val="13"/>
                        <w:lang w:val="en"/>
                      </w:rPr>
                      <w:t>16</w:t>
                    </w:r>
                    <w:r>
                      <w:rPr>
                        <w:rFonts w:ascii="Verdana"/>
                        <w:sz w:val="13"/>
                        <w:lang w:val="en"/>
                      </w:rPr>
                      <w:fldChar w:fldCharType="end"/>
                    </w:r>
                    <w:r>
                      <w:rPr>
                        <w:rFonts w:ascii="Verdana"/>
                        <w:sz w:val="13"/>
                        <w:lang w:val="en"/>
                      </w:rPr>
                      <w:t xml:space="preserve"> of 14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396" w:rsidRPr="001E6C81" w:rsidRDefault="009E5396">
      <w:pPr>
        <w:rPr>
          <w:noProof/>
        </w:rPr>
      </w:pPr>
      <w:r>
        <w:rPr>
          <w:noProof/>
        </w:rPr>
        <w:separator/>
      </w:r>
    </w:p>
  </w:footnote>
  <w:footnote w:type="continuationSeparator" w:id="0">
    <w:p w:rsidR="009E5396" w:rsidRPr="001E6C81" w:rsidRDefault="009E5396">
      <w:pPr>
        <w:rPr>
          <w:noProof/>
        </w:rPr>
      </w:pPr>
      <w:r>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71" w:rsidRPr="001E6C81" w:rsidRDefault="00141B71">
    <w:pPr>
      <w:spacing w:line="14" w:lineRule="auto"/>
      <w:rPr>
        <w:noProof/>
        <w:sz w:val="20"/>
        <w:szCs w:val="20"/>
      </w:rPr>
    </w:pPr>
    <w:r>
      <w:rPr>
        <w:noProof/>
        <w:lang w:val="nl-NL" w:eastAsia="nl-NL"/>
      </w:rPr>
      <mc:AlternateContent>
        <mc:Choice Requires="wps">
          <w:drawing>
            <wp:anchor distT="0" distB="0" distL="114300" distR="114300" simplePos="0" relativeHeight="251661312" behindDoc="1" locked="0" layoutInCell="1" allowOverlap="1">
              <wp:simplePos x="0" y="0"/>
              <wp:positionH relativeFrom="page">
                <wp:posOffset>1607820</wp:posOffset>
              </wp:positionH>
              <wp:positionV relativeFrom="page">
                <wp:posOffset>318770</wp:posOffset>
              </wp:positionV>
              <wp:extent cx="2519680" cy="107950"/>
              <wp:effectExtent l="0" t="4445" r="0" b="1905"/>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Definitive | Checklist when Testing Inbox </w:t>
                          </w:r>
                          <w:proofErr w:type="spellStart"/>
                          <w:r>
                            <w:rPr>
                              <w:rFonts w:ascii="Verdana"/>
                              <w:sz w:val="13"/>
                              <w:lang w:val="en"/>
                            </w:rPr>
                            <w:t>MijnOverheid</w:t>
                          </w:r>
                          <w:proofErr w:type="spellEnd"/>
                          <w:r>
                            <w:rPr>
                              <w:rFonts w:ascii="Verdana"/>
                              <w:sz w:val="13"/>
                              <w:lang w:val="en"/>
                            </w:rPr>
                            <w:t xml:space="preserve"> | October 01,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9" o:spid="_x0000_s1026" type="#_x0000_t202" style="position:absolute;margin-left:126.6pt;margin-top:25.1pt;width:198.4pt;height: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K9rgIAAKo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" filled="f" stroked="f">
              <v:textbox inset="0,0,0,0">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Definitive | Checklist when Testing Inbox </w:t>
                    </w:r>
                    <w:proofErr w:type="spellStart"/>
                    <w:r>
                      <w:rPr>
                        <w:rFonts w:ascii="Verdana"/>
                        <w:sz w:val="13"/>
                        <w:lang w:val="en"/>
                      </w:rPr>
                      <w:t>MijnOverheid</w:t>
                    </w:r>
                    <w:proofErr w:type="spellEnd"/>
                    <w:r>
                      <w:rPr>
                        <w:rFonts w:ascii="Verdana"/>
                        <w:sz w:val="13"/>
                        <w:lang w:val="en"/>
                      </w:rPr>
                      <w:t xml:space="preserve"> | October 01, 2013</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71" w:rsidRPr="001E6C81" w:rsidRDefault="00141B71">
    <w:pPr>
      <w:spacing w:line="14" w:lineRule="auto"/>
      <w:rPr>
        <w:noProof/>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71" w:rsidRPr="001E6C81" w:rsidRDefault="00141B71">
    <w:pPr>
      <w:spacing w:line="14" w:lineRule="auto"/>
      <w:rPr>
        <w:noProof/>
        <w:sz w:val="20"/>
        <w:szCs w:val="20"/>
      </w:rPr>
    </w:pPr>
    <w:r>
      <w:rPr>
        <w:noProof/>
        <w:lang w:val="nl-NL" w:eastAsia="nl-NL"/>
      </w:rPr>
      <mc:AlternateContent>
        <mc:Choice Requires="wps">
          <w:drawing>
            <wp:anchor distT="0" distB="0" distL="114300" distR="114300" simplePos="0" relativeHeight="251663360" behindDoc="1" locked="0" layoutInCell="1" allowOverlap="1">
              <wp:simplePos x="0" y="0"/>
              <wp:positionH relativeFrom="page">
                <wp:posOffset>1607820</wp:posOffset>
              </wp:positionH>
              <wp:positionV relativeFrom="page">
                <wp:posOffset>318770</wp:posOffset>
              </wp:positionV>
              <wp:extent cx="3123565" cy="107950"/>
              <wp:effectExtent l="0" t="4445" r="2540" b="1905"/>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Definitive | Checklist when Testing Inbox </w:t>
                          </w:r>
                          <w:proofErr w:type="spellStart"/>
                          <w:r>
                            <w:rPr>
                              <w:rFonts w:ascii="Verdana"/>
                              <w:sz w:val="13"/>
                              <w:lang w:val="en"/>
                            </w:rPr>
                            <w:t>MijnOverheid</w:t>
                          </w:r>
                          <w:proofErr w:type="spellEnd"/>
                          <w:r>
                            <w:rPr>
                              <w:rFonts w:ascii="Verdana"/>
                              <w:sz w:val="13"/>
                              <w:lang w:val="en"/>
                            </w:rPr>
                            <w:t xml:space="preserve"> | October 01,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1" o:spid="_x0000_s1028" type="#_x0000_t202" style="position:absolute;margin-left:126.6pt;margin-top:25.1pt;width:245.95pt;height: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" filled="f" stroked="f">
              <v:textbox inset="0,0,0,0">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Definitive | Checklist when Testing Inbox </w:t>
                    </w:r>
                    <w:proofErr w:type="spellStart"/>
                    <w:r>
                      <w:rPr>
                        <w:rFonts w:ascii="Verdana"/>
                        <w:sz w:val="13"/>
                        <w:lang w:val="en"/>
                      </w:rPr>
                      <w:t>MijnOverheid</w:t>
                    </w:r>
                    <w:proofErr w:type="spellEnd"/>
                    <w:r>
                      <w:rPr>
                        <w:rFonts w:ascii="Verdana"/>
                        <w:sz w:val="13"/>
                        <w:lang w:val="en"/>
                      </w:rPr>
                      <w:t xml:space="preserve"> | October 01, 2013</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B71" w:rsidRPr="001E6C81" w:rsidRDefault="00141B71">
    <w:pPr>
      <w:spacing w:line="14" w:lineRule="auto"/>
      <w:rPr>
        <w:noProof/>
        <w:sz w:val="20"/>
        <w:szCs w:val="20"/>
      </w:rPr>
    </w:pPr>
    <w:r>
      <w:rPr>
        <w:noProof/>
        <w:lang w:val="nl-NL" w:eastAsia="nl-NL"/>
      </w:rPr>
      <mc:AlternateContent>
        <mc:Choice Requires="wps">
          <w:drawing>
            <wp:anchor distT="0" distB="0" distL="114300" distR="114300" simplePos="0" relativeHeight="251658240" behindDoc="1" locked="0" layoutInCell="1" allowOverlap="1">
              <wp:simplePos x="0" y="0"/>
              <wp:positionH relativeFrom="page">
                <wp:posOffset>1607820</wp:posOffset>
              </wp:positionH>
              <wp:positionV relativeFrom="page">
                <wp:posOffset>318770</wp:posOffset>
              </wp:positionV>
              <wp:extent cx="3123565" cy="107950"/>
              <wp:effectExtent l="0" t="4445" r="2540" b="19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Definitive | Checklist when Testing Inbox </w:t>
                          </w:r>
                          <w:proofErr w:type="spellStart"/>
                          <w:r>
                            <w:rPr>
                              <w:rFonts w:ascii="Verdana"/>
                              <w:sz w:val="13"/>
                              <w:lang w:val="en"/>
                            </w:rPr>
                            <w:t>MijnOverheid</w:t>
                          </w:r>
                          <w:proofErr w:type="spellEnd"/>
                          <w:r>
                            <w:rPr>
                              <w:rFonts w:ascii="Verdana"/>
                              <w:sz w:val="13"/>
                              <w:lang w:val="en"/>
                            </w:rPr>
                            <w:t xml:space="preserve"> | October 01, 2013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30" type="#_x0000_t202" style="position:absolute;margin-left:126.6pt;margin-top:25.1pt;width:245.9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GBUtAIAALE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" filled="f" stroked="f">
              <v:textbox inset="0,0,0,0">
                <w:txbxContent>
                  <w:p w:rsidR="00141B71" w:rsidRDefault="00141B71">
                    <w:pPr>
                      <w:spacing w:line="155" w:lineRule="exact"/>
                      <w:ind w:left="20"/>
                      <w:rPr>
                        <w:rFonts w:ascii="Verdana" w:eastAsia="Verdana" w:hAnsi="Verdana" w:cs="Verdana"/>
                        <w:sz w:val="13"/>
                        <w:szCs w:val="13"/>
                      </w:rPr>
                    </w:pPr>
                    <w:r>
                      <w:rPr>
                        <w:rFonts w:ascii="Verdana"/>
                        <w:sz w:val="13"/>
                        <w:lang w:val="en"/>
                      </w:rPr>
                      <w:t xml:space="preserve">Definitive | Checklist when Testing Inbox </w:t>
                    </w:r>
                    <w:proofErr w:type="spellStart"/>
                    <w:r>
                      <w:rPr>
                        <w:rFonts w:ascii="Verdana"/>
                        <w:sz w:val="13"/>
                        <w:lang w:val="en"/>
                      </w:rPr>
                      <w:t>MijnOverheid</w:t>
                    </w:r>
                    <w:proofErr w:type="spellEnd"/>
                    <w:r>
                      <w:rPr>
                        <w:rFonts w:ascii="Verdana"/>
                        <w:sz w:val="13"/>
                        <w:lang w:val="en"/>
                      </w:rPr>
                      <w:t xml:space="preserve"> | October 01, 2013</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323E"/>
    <w:multiLevelType w:val="hybridMultilevel"/>
    <w:tmpl w:val="6436D326"/>
    <w:lvl w:ilvl="0" w:tplc="05364B26">
      <w:start w:val="5"/>
      <w:numFmt w:val="decimal"/>
      <w:lvlText w:val="%1"/>
      <w:lvlJc w:val="left"/>
      <w:pPr>
        <w:ind w:left="1271" w:hanging="1162"/>
        <w:jc w:val="left"/>
      </w:pPr>
      <w:rPr>
        <w:rFonts w:ascii="Verdana" w:eastAsia="Verdana" w:hAnsi="Verdana" w:hint="default"/>
        <w:w w:val="99"/>
        <w:sz w:val="24"/>
        <w:szCs w:val="24"/>
      </w:rPr>
    </w:lvl>
    <w:lvl w:ilvl="1" w:tplc="4C98D520">
      <w:start w:val="1"/>
      <w:numFmt w:val="bullet"/>
      <w:lvlText w:val="•"/>
      <w:lvlJc w:val="left"/>
      <w:pPr>
        <w:ind w:left="1480" w:hanging="1162"/>
      </w:pPr>
      <w:rPr>
        <w:rFonts w:hint="default"/>
      </w:rPr>
    </w:lvl>
    <w:lvl w:ilvl="2" w:tplc="D82A743E">
      <w:start w:val="1"/>
      <w:numFmt w:val="bullet"/>
      <w:lvlText w:val="•"/>
      <w:lvlJc w:val="left"/>
      <w:pPr>
        <w:ind w:left="2354" w:hanging="1162"/>
      </w:pPr>
      <w:rPr>
        <w:rFonts w:hint="default"/>
      </w:rPr>
    </w:lvl>
    <w:lvl w:ilvl="3" w:tplc="EC7E5594">
      <w:start w:val="1"/>
      <w:numFmt w:val="bullet"/>
      <w:lvlText w:val="•"/>
      <w:lvlJc w:val="left"/>
      <w:pPr>
        <w:ind w:left="3228" w:hanging="1162"/>
      </w:pPr>
      <w:rPr>
        <w:rFonts w:hint="default"/>
      </w:rPr>
    </w:lvl>
    <w:lvl w:ilvl="4" w:tplc="A5D8D89E">
      <w:start w:val="1"/>
      <w:numFmt w:val="bullet"/>
      <w:lvlText w:val="•"/>
      <w:lvlJc w:val="left"/>
      <w:pPr>
        <w:ind w:left="4102" w:hanging="1162"/>
      </w:pPr>
      <w:rPr>
        <w:rFonts w:hint="default"/>
      </w:rPr>
    </w:lvl>
    <w:lvl w:ilvl="5" w:tplc="CBDE7D3E">
      <w:start w:val="1"/>
      <w:numFmt w:val="bullet"/>
      <w:lvlText w:val="•"/>
      <w:lvlJc w:val="left"/>
      <w:pPr>
        <w:ind w:left="4976" w:hanging="1162"/>
      </w:pPr>
      <w:rPr>
        <w:rFonts w:hint="default"/>
      </w:rPr>
    </w:lvl>
    <w:lvl w:ilvl="6" w:tplc="518276BA">
      <w:start w:val="1"/>
      <w:numFmt w:val="bullet"/>
      <w:lvlText w:val="•"/>
      <w:lvlJc w:val="left"/>
      <w:pPr>
        <w:ind w:left="5850" w:hanging="1162"/>
      </w:pPr>
      <w:rPr>
        <w:rFonts w:hint="default"/>
      </w:rPr>
    </w:lvl>
    <w:lvl w:ilvl="7" w:tplc="621A01A0">
      <w:start w:val="1"/>
      <w:numFmt w:val="bullet"/>
      <w:lvlText w:val="•"/>
      <w:lvlJc w:val="left"/>
      <w:pPr>
        <w:ind w:left="6724" w:hanging="1162"/>
      </w:pPr>
      <w:rPr>
        <w:rFonts w:hint="default"/>
      </w:rPr>
    </w:lvl>
    <w:lvl w:ilvl="8" w:tplc="93907C6E">
      <w:start w:val="1"/>
      <w:numFmt w:val="bullet"/>
      <w:lvlText w:val="•"/>
      <w:lvlJc w:val="left"/>
      <w:pPr>
        <w:ind w:left="7598" w:hanging="1162"/>
      </w:pPr>
      <w:rPr>
        <w:rFonts w:hint="default"/>
      </w:rPr>
    </w:lvl>
  </w:abstractNum>
  <w:abstractNum w:abstractNumId="1">
    <w:nsid w:val="061510F5"/>
    <w:multiLevelType w:val="multilevel"/>
    <w:tmpl w:val="09CC4704"/>
    <w:lvl w:ilvl="0">
      <w:start w:val="4"/>
      <w:numFmt w:val="decimal"/>
      <w:lvlText w:val="%1"/>
      <w:lvlJc w:val="left"/>
      <w:pPr>
        <w:ind w:left="1271" w:hanging="1162"/>
        <w:jc w:val="left"/>
      </w:pPr>
      <w:rPr>
        <w:rFonts w:hint="default"/>
      </w:rPr>
    </w:lvl>
    <w:lvl w:ilvl="1">
      <w:start w:val="2"/>
      <w:numFmt w:val="decimal"/>
      <w:lvlText w:val="%1.%2"/>
      <w:lvlJc w:val="left"/>
      <w:pPr>
        <w:ind w:left="1271" w:hanging="1162"/>
        <w:jc w:val="left"/>
      </w:pPr>
      <w:rPr>
        <w:rFonts w:ascii="Verdana" w:eastAsia="Verdana" w:hAnsi="Verdana" w:hint="default"/>
        <w:b/>
        <w:bCs/>
        <w:spacing w:val="-1"/>
        <w:w w:val="99"/>
        <w:sz w:val="18"/>
        <w:szCs w:val="18"/>
      </w:rPr>
    </w:lvl>
    <w:lvl w:ilvl="2">
      <w:start w:val="1"/>
      <w:numFmt w:val="bullet"/>
      <w:lvlText w:val="•"/>
      <w:lvlJc w:val="left"/>
      <w:pPr>
        <w:ind w:left="2379" w:hanging="1162"/>
      </w:pPr>
      <w:rPr>
        <w:rFonts w:hint="default"/>
      </w:rPr>
    </w:lvl>
    <w:lvl w:ilvl="3">
      <w:start w:val="1"/>
      <w:numFmt w:val="bullet"/>
      <w:lvlText w:val="•"/>
      <w:lvlJc w:val="left"/>
      <w:pPr>
        <w:ind w:left="3318" w:hanging="1162"/>
      </w:pPr>
      <w:rPr>
        <w:rFonts w:hint="default"/>
      </w:rPr>
    </w:lvl>
    <w:lvl w:ilvl="4">
      <w:start w:val="1"/>
      <w:numFmt w:val="bullet"/>
      <w:lvlText w:val="•"/>
      <w:lvlJc w:val="left"/>
      <w:pPr>
        <w:ind w:left="4256" w:hanging="1162"/>
      </w:pPr>
      <w:rPr>
        <w:rFonts w:hint="default"/>
      </w:rPr>
    </w:lvl>
    <w:lvl w:ilvl="5">
      <w:start w:val="1"/>
      <w:numFmt w:val="bullet"/>
      <w:lvlText w:val="•"/>
      <w:lvlJc w:val="left"/>
      <w:pPr>
        <w:ind w:left="5194" w:hanging="1162"/>
      </w:pPr>
      <w:rPr>
        <w:rFonts w:hint="default"/>
      </w:rPr>
    </w:lvl>
    <w:lvl w:ilvl="6">
      <w:start w:val="1"/>
      <w:numFmt w:val="bullet"/>
      <w:lvlText w:val="•"/>
      <w:lvlJc w:val="left"/>
      <w:pPr>
        <w:ind w:left="6133" w:hanging="1162"/>
      </w:pPr>
      <w:rPr>
        <w:rFonts w:hint="default"/>
      </w:rPr>
    </w:lvl>
    <w:lvl w:ilvl="7">
      <w:start w:val="1"/>
      <w:numFmt w:val="bullet"/>
      <w:lvlText w:val="•"/>
      <w:lvlJc w:val="left"/>
      <w:pPr>
        <w:ind w:left="7071" w:hanging="1162"/>
      </w:pPr>
      <w:rPr>
        <w:rFonts w:hint="default"/>
      </w:rPr>
    </w:lvl>
    <w:lvl w:ilvl="8">
      <w:start w:val="1"/>
      <w:numFmt w:val="bullet"/>
      <w:lvlText w:val="•"/>
      <w:lvlJc w:val="left"/>
      <w:pPr>
        <w:ind w:left="8009" w:hanging="1162"/>
      </w:pPr>
      <w:rPr>
        <w:rFonts w:hint="default"/>
      </w:rPr>
    </w:lvl>
  </w:abstractNum>
  <w:abstractNum w:abstractNumId="2">
    <w:nsid w:val="19E059B7"/>
    <w:multiLevelType w:val="multilevel"/>
    <w:tmpl w:val="CD781A2C"/>
    <w:lvl w:ilvl="0">
      <w:start w:val="3"/>
      <w:numFmt w:val="decimal"/>
      <w:lvlText w:val="%1"/>
      <w:lvlJc w:val="left"/>
      <w:pPr>
        <w:ind w:left="1271" w:hanging="1162"/>
        <w:jc w:val="left"/>
      </w:pPr>
      <w:rPr>
        <w:rFonts w:hint="default"/>
      </w:rPr>
    </w:lvl>
    <w:lvl w:ilvl="1">
      <w:start w:val="2"/>
      <w:numFmt w:val="decimal"/>
      <w:lvlText w:val="%1.%2"/>
      <w:lvlJc w:val="left"/>
      <w:pPr>
        <w:ind w:left="1271" w:hanging="1162"/>
        <w:jc w:val="left"/>
      </w:pPr>
      <w:rPr>
        <w:rFonts w:ascii="Verdana" w:eastAsia="Verdana" w:hAnsi="Verdana" w:hint="default"/>
        <w:b/>
        <w:bCs/>
        <w:spacing w:val="-1"/>
        <w:w w:val="99"/>
        <w:sz w:val="18"/>
        <w:szCs w:val="18"/>
      </w:rPr>
    </w:lvl>
    <w:lvl w:ilvl="2">
      <w:start w:val="1"/>
      <w:numFmt w:val="bullet"/>
      <w:lvlText w:val="•"/>
      <w:lvlJc w:val="left"/>
      <w:pPr>
        <w:ind w:left="2866" w:hanging="1162"/>
      </w:pPr>
      <w:rPr>
        <w:rFonts w:hint="default"/>
      </w:rPr>
    </w:lvl>
    <w:lvl w:ilvl="3">
      <w:start w:val="1"/>
      <w:numFmt w:val="bullet"/>
      <w:lvlText w:val="•"/>
      <w:lvlJc w:val="left"/>
      <w:pPr>
        <w:ind w:left="3664" w:hanging="1162"/>
      </w:pPr>
      <w:rPr>
        <w:rFonts w:hint="default"/>
      </w:rPr>
    </w:lvl>
    <w:lvl w:ilvl="4">
      <w:start w:val="1"/>
      <w:numFmt w:val="bullet"/>
      <w:lvlText w:val="•"/>
      <w:lvlJc w:val="left"/>
      <w:pPr>
        <w:ind w:left="4461" w:hanging="1162"/>
      </w:pPr>
      <w:rPr>
        <w:rFonts w:hint="default"/>
      </w:rPr>
    </w:lvl>
    <w:lvl w:ilvl="5">
      <w:start w:val="1"/>
      <w:numFmt w:val="bullet"/>
      <w:lvlText w:val="•"/>
      <w:lvlJc w:val="left"/>
      <w:pPr>
        <w:ind w:left="5259" w:hanging="1162"/>
      </w:pPr>
      <w:rPr>
        <w:rFonts w:hint="default"/>
      </w:rPr>
    </w:lvl>
    <w:lvl w:ilvl="6">
      <w:start w:val="1"/>
      <w:numFmt w:val="bullet"/>
      <w:lvlText w:val="•"/>
      <w:lvlJc w:val="left"/>
      <w:pPr>
        <w:ind w:left="6056" w:hanging="1162"/>
      </w:pPr>
      <w:rPr>
        <w:rFonts w:hint="default"/>
      </w:rPr>
    </w:lvl>
    <w:lvl w:ilvl="7">
      <w:start w:val="1"/>
      <w:numFmt w:val="bullet"/>
      <w:lvlText w:val="•"/>
      <w:lvlJc w:val="left"/>
      <w:pPr>
        <w:ind w:left="6853" w:hanging="1162"/>
      </w:pPr>
      <w:rPr>
        <w:rFonts w:hint="default"/>
      </w:rPr>
    </w:lvl>
    <w:lvl w:ilvl="8">
      <w:start w:val="1"/>
      <w:numFmt w:val="bullet"/>
      <w:lvlText w:val="•"/>
      <w:lvlJc w:val="left"/>
      <w:pPr>
        <w:ind w:left="7651" w:hanging="1162"/>
      </w:pPr>
      <w:rPr>
        <w:rFonts w:hint="default"/>
      </w:rPr>
    </w:lvl>
  </w:abstractNum>
  <w:abstractNum w:abstractNumId="3">
    <w:nsid w:val="227C2AA6"/>
    <w:multiLevelType w:val="hybridMultilevel"/>
    <w:tmpl w:val="DF488A00"/>
    <w:lvl w:ilvl="0" w:tplc="AC060084">
      <w:start w:val="1"/>
      <w:numFmt w:val="decimal"/>
      <w:lvlText w:val="%1."/>
      <w:lvlJc w:val="left"/>
      <w:pPr>
        <w:ind w:left="1991" w:hanging="360"/>
        <w:jc w:val="left"/>
      </w:pPr>
      <w:rPr>
        <w:rFonts w:ascii="Verdana" w:eastAsia="Verdana" w:hAnsi="Verdana" w:hint="default"/>
        <w:w w:val="99"/>
        <w:sz w:val="18"/>
        <w:szCs w:val="18"/>
      </w:rPr>
    </w:lvl>
    <w:lvl w:ilvl="1" w:tplc="2E1A18B2">
      <w:start w:val="1"/>
      <w:numFmt w:val="bullet"/>
      <w:lvlText w:val="•"/>
      <w:lvlJc w:val="left"/>
      <w:pPr>
        <w:ind w:left="2717" w:hanging="360"/>
      </w:pPr>
      <w:rPr>
        <w:rFonts w:hint="default"/>
      </w:rPr>
    </w:lvl>
    <w:lvl w:ilvl="2" w:tplc="DF1E473A">
      <w:start w:val="1"/>
      <w:numFmt w:val="bullet"/>
      <w:lvlText w:val="•"/>
      <w:lvlJc w:val="left"/>
      <w:pPr>
        <w:ind w:left="3442" w:hanging="360"/>
      </w:pPr>
      <w:rPr>
        <w:rFonts w:hint="default"/>
      </w:rPr>
    </w:lvl>
    <w:lvl w:ilvl="3" w:tplc="D3DAF8A0">
      <w:start w:val="1"/>
      <w:numFmt w:val="bullet"/>
      <w:lvlText w:val="•"/>
      <w:lvlJc w:val="left"/>
      <w:pPr>
        <w:ind w:left="4168" w:hanging="360"/>
      </w:pPr>
      <w:rPr>
        <w:rFonts w:hint="default"/>
      </w:rPr>
    </w:lvl>
    <w:lvl w:ilvl="4" w:tplc="D3DAE720">
      <w:start w:val="1"/>
      <w:numFmt w:val="bullet"/>
      <w:lvlText w:val="•"/>
      <w:lvlJc w:val="left"/>
      <w:pPr>
        <w:ind w:left="4893" w:hanging="360"/>
      </w:pPr>
      <w:rPr>
        <w:rFonts w:hint="default"/>
      </w:rPr>
    </w:lvl>
    <w:lvl w:ilvl="5" w:tplc="725494B0">
      <w:start w:val="1"/>
      <w:numFmt w:val="bullet"/>
      <w:lvlText w:val="•"/>
      <w:lvlJc w:val="left"/>
      <w:pPr>
        <w:ind w:left="5619" w:hanging="360"/>
      </w:pPr>
      <w:rPr>
        <w:rFonts w:hint="default"/>
      </w:rPr>
    </w:lvl>
    <w:lvl w:ilvl="6" w:tplc="8A0A3D42">
      <w:start w:val="1"/>
      <w:numFmt w:val="bullet"/>
      <w:lvlText w:val="•"/>
      <w:lvlJc w:val="left"/>
      <w:pPr>
        <w:ind w:left="6344" w:hanging="360"/>
      </w:pPr>
      <w:rPr>
        <w:rFonts w:hint="default"/>
      </w:rPr>
    </w:lvl>
    <w:lvl w:ilvl="7" w:tplc="8B189572">
      <w:start w:val="1"/>
      <w:numFmt w:val="bullet"/>
      <w:lvlText w:val="•"/>
      <w:lvlJc w:val="left"/>
      <w:pPr>
        <w:ind w:left="7069" w:hanging="360"/>
      </w:pPr>
      <w:rPr>
        <w:rFonts w:hint="default"/>
      </w:rPr>
    </w:lvl>
    <w:lvl w:ilvl="8" w:tplc="9E828F3E">
      <w:start w:val="1"/>
      <w:numFmt w:val="bullet"/>
      <w:lvlText w:val="•"/>
      <w:lvlJc w:val="left"/>
      <w:pPr>
        <w:ind w:left="7795" w:hanging="360"/>
      </w:pPr>
      <w:rPr>
        <w:rFonts w:hint="default"/>
      </w:rPr>
    </w:lvl>
  </w:abstractNum>
  <w:abstractNum w:abstractNumId="4">
    <w:nsid w:val="30A2033E"/>
    <w:multiLevelType w:val="hybridMultilevel"/>
    <w:tmpl w:val="038ED480"/>
    <w:lvl w:ilvl="0" w:tplc="CA883868">
      <w:start w:val="1"/>
      <w:numFmt w:val="bullet"/>
      <w:lvlText w:val="□"/>
      <w:lvlJc w:val="left"/>
      <w:pPr>
        <w:ind w:left="2037" w:hanging="706"/>
      </w:pPr>
      <w:rPr>
        <w:rFonts w:ascii="Verdana" w:eastAsia="Verdana" w:hAnsi="Verdana" w:hint="default"/>
        <w:sz w:val="28"/>
        <w:szCs w:val="28"/>
      </w:rPr>
    </w:lvl>
    <w:lvl w:ilvl="1" w:tplc="7D640D6E">
      <w:start w:val="1"/>
      <w:numFmt w:val="bullet"/>
      <w:lvlText w:val="•"/>
      <w:lvlJc w:val="left"/>
      <w:pPr>
        <w:ind w:left="2774" w:hanging="706"/>
      </w:pPr>
      <w:rPr>
        <w:rFonts w:hint="default"/>
      </w:rPr>
    </w:lvl>
    <w:lvl w:ilvl="2" w:tplc="839C7792">
      <w:start w:val="1"/>
      <w:numFmt w:val="bullet"/>
      <w:lvlText w:val="•"/>
      <w:lvlJc w:val="left"/>
      <w:pPr>
        <w:ind w:left="3511" w:hanging="706"/>
      </w:pPr>
      <w:rPr>
        <w:rFonts w:hint="default"/>
      </w:rPr>
    </w:lvl>
    <w:lvl w:ilvl="3" w:tplc="821E47BE">
      <w:start w:val="1"/>
      <w:numFmt w:val="bullet"/>
      <w:lvlText w:val="•"/>
      <w:lvlJc w:val="left"/>
      <w:pPr>
        <w:ind w:left="4247" w:hanging="706"/>
      </w:pPr>
      <w:rPr>
        <w:rFonts w:hint="default"/>
      </w:rPr>
    </w:lvl>
    <w:lvl w:ilvl="4" w:tplc="B5E8F9B0">
      <w:start w:val="1"/>
      <w:numFmt w:val="bullet"/>
      <w:lvlText w:val="•"/>
      <w:lvlJc w:val="left"/>
      <w:pPr>
        <w:ind w:left="4984" w:hanging="706"/>
      </w:pPr>
      <w:rPr>
        <w:rFonts w:hint="default"/>
      </w:rPr>
    </w:lvl>
    <w:lvl w:ilvl="5" w:tplc="62E2E3D4">
      <w:start w:val="1"/>
      <w:numFmt w:val="bullet"/>
      <w:lvlText w:val="•"/>
      <w:lvlJc w:val="left"/>
      <w:pPr>
        <w:ind w:left="5721" w:hanging="706"/>
      </w:pPr>
      <w:rPr>
        <w:rFonts w:hint="default"/>
      </w:rPr>
    </w:lvl>
    <w:lvl w:ilvl="6" w:tplc="D706B2DE">
      <w:start w:val="1"/>
      <w:numFmt w:val="bullet"/>
      <w:lvlText w:val="•"/>
      <w:lvlJc w:val="left"/>
      <w:pPr>
        <w:ind w:left="6458" w:hanging="706"/>
      </w:pPr>
      <w:rPr>
        <w:rFonts w:hint="default"/>
      </w:rPr>
    </w:lvl>
    <w:lvl w:ilvl="7" w:tplc="71AC7222">
      <w:start w:val="1"/>
      <w:numFmt w:val="bullet"/>
      <w:lvlText w:val="•"/>
      <w:lvlJc w:val="left"/>
      <w:pPr>
        <w:ind w:left="7195" w:hanging="706"/>
      </w:pPr>
      <w:rPr>
        <w:rFonts w:hint="default"/>
      </w:rPr>
    </w:lvl>
    <w:lvl w:ilvl="8" w:tplc="E7542418">
      <w:start w:val="1"/>
      <w:numFmt w:val="bullet"/>
      <w:lvlText w:val="•"/>
      <w:lvlJc w:val="left"/>
      <w:pPr>
        <w:ind w:left="7932" w:hanging="706"/>
      </w:pPr>
      <w:rPr>
        <w:rFonts w:hint="default"/>
      </w:rPr>
    </w:lvl>
  </w:abstractNum>
  <w:abstractNum w:abstractNumId="5">
    <w:nsid w:val="58A62128"/>
    <w:multiLevelType w:val="multilevel"/>
    <w:tmpl w:val="69CADF94"/>
    <w:lvl w:ilvl="0">
      <w:start w:val="1"/>
      <w:numFmt w:val="decimal"/>
      <w:lvlText w:val="%1"/>
      <w:lvlJc w:val="left"/>
      <w:pPr>
        <w:ind w:left="1231" w:hanging="360"/>
        <w:jc w:val="left"/>
      </w:pPr>
      <w:rPr>
        <w:rFonts w:ascii="Verdana" w:eastAsia="Verdana" w:hAnsi="Verdana" w:hint="default"/>
        <w:b/>
        <w:bCs/>
        <w:w w:val="99"/>
        <w:sz w:val="18"/>
        <w:szCs w:val="18"/>
      </w:rPr>
    </w:lvl>
    <w:lvl w:ilvl="1">
      <w:start w:val="1"/>
      <w:numFmt w:val="decimal"/>
      <w:lvlText w:val="%1.%2"/>
      <w:lvlJc w:val="left"/>
      <w:pPr>
        <w:ind w:left="1591" w:hanging="540"/>
        <w:jc w:val="left"/>
      </w:pPr>
      <w:rPr>
        <w:rFonts w:ascii="Verdana" w:eastAsia="Verdana" w:hAnsi="Verdana" w:hint="default"/>
        <w:i/>
        <w:w w:val="99"/>
        <w:sz w:val="18"/>
        <w:szCs w:val="18"/>
      </w:rPr>
    </w:lvl>
    <w:lvl w:ilvl="2">
      <w:start w:val="1"/>
      <w:numFmt w:val="decimal"/>
      <w:lvlText w:val="%1.%2.%3"/>
      <w:lvlJc w:val="left"/>
      <w:pPr>
        <w:ind w:left="1951" w:hanging="720"/>
        <w:jc w:val="left"/>
      </w:pPr>
      <w:rPr>
        <w:rFonts w:ascii="Verdana" w:eastAsia="Verdana" w:hAnsi="Verdana" w:hint="default"/>
        <w:w w:val="99"/>
        <w:sz w:val="18"/>
        <w:szCs w:val="18"/>
      </w:rPr>
    </w:lvl>
    <w:lvl w:ilvl="3">
      <w:start w:val="1"/>
      <w:numFmt w:val="bullet"/>
      <w:lvlText w:val="•"/>
      <w:lvlJc w:val="left"/>
      <w:pPr>
        <w:ind w:left="2813" w:hanging="720"/>
      </w:pPr>
      <w:rPr>
        <w:rFonts w:hint="default"/>
      </w:rPr>
    </w:lvl>
    <w:lvl w:ilvl="4">
      <w:start w:val="1"/>
      <w:numFmt w:val="bullet"/>
      <w:lvlText w:val="•"/>
      <w:lvlJc w:val="left"/>
      <w:pPr>
        <w:ind w:left="3675" w:hanging="720"/>
      </w:pPr>
      <w:rPr>
        <w:rFonts w:hint="default"/>
      </w:rPr>
    </w:lvl>
    <w:lvl w:ilvl="5">
      <w:start w:val="1"/>
      <w:numFmt w:val="bullet"/>
      <w:lvlText w:val="•"/>
      <w:lvlJc w:val="left"/>
      <w:pPr>
        <w:ind w:left="4537" w:hanging="720"/>
      </w:pPr>
      <w:rPr>
        <w:rFonts w:hint="default"/>
      </w:rPr>
    </w:lvl>
    <w:lvl w:ilvl="6">
      <w:start w:val="1"/>
      <w:numFmt w:val="bullet"/>
      <w:lvlText w:val="•"/>
      <w:lvlJc w:val="left"/>
      <w:pPr>
        <w:ind w:left="5399" w:hanging="720"/>
      </w:pPr>
      <w:rPr>
        <w:rFonts w:hint="default"/>
      </w:rPr>
    </w:lvl>
    <w:lvl w:ilvl="7">
      <w:start w:val="1"/>
      <w:numFmt w:val="bullet"/>
      <w:lvlText w:val="•"/>
      <w:lvlJc w:val="left"/>
      <w:pPr>
        <w:ind w:left="6260" w:hanging="720"/>
      </w:pPr>
      <w:rPr>
        <w:rFonts w:hint="default"/>
      </w:rPr>
    </w:lvl>
    <w:lvl w:ilvl="8">
      <w:start w:val="1"/>
      <w:numFmt w:val="bullet"/>
      <w:lvlText w:val="•"/>
      <w:lvlJc w:val="left"/>
      <w:pPr>
        <w:ind w:left="7122" w:hanging="720"/>
      </w:pPr>
      <w:rPr>
        <w:rFonts w:hint="default"/>
      </w:rPr>
    </w:lvl>
  </w:abstractNum>
  <w:abstractNum w:abstractNumId="6">
    <w:nsid w:val="5C307290"/>
    <w:multiLevelType w:val="multilevel"/>
    <w:tmpl w:val="CCEE6092"/>
    <w:lvl w:ilvl="0">
      <w:start w:val="1"/>
      <w:numFmt w:val="decimal"/>
      <w:lvlText w:val="%1"/>
      <w:lvlJc w:val="left"/>
      <w:pPr>
        <w:ind w:left="1271" w:hanging="1160"/>
        <w:jc w:val="left"/>
      </w:pPr>
      <w:rPr>
        <w:rFonts w:ascii="Verdana" w:eastAsia="Verdana" w:hAnsi="Verdana" w:hint="default"/>
        <w:w w:val="99"/>
        <w:sz w:val="24"/>
        <w:szCs w:val="24"/>
      </w:rPr>
    </w:lvl>
    <w:lvl w:ilvl="1">
      <w:start w:val="1"/>
      <w:numFmt w:val="decimal"/>
      <w:lvlText w:val="%1.%2"/>
      <w:lvlJc w:val="left"/>
      <w:pPr>
        <w:ind w:left="1271" w:hanging="1162"/>
        <w:jc w:val="right"/>
      </w:pPr>
      <w:rPr>
        <w:rFonts w:ascii="Verdana" w:eastAsia="Verdana" w:hAnsi="Verdana" w:hint="default"/>
        <w:b/>
        <w:bCs/>
        <w:spacing w:val="-1"/>
        <w:w w:val="99"/>
        <w:sz w:val="18"/>
        <w:szCs w:val="18"/>
      </w:rPr>
    </w:lvl>
    <w:lvl w:ilvl="2">
      <w:start w:val="1"/>
      <w:numFmt w:val="decimal"/>
      <w:lvlText w:val="%3."/>
      <w:lvlJc w:val="left"/>
      <w:pPr>
        <w:ind w:left="1991" w:hanging="360"/>
        <w:jc w:val="left"/>
      </w:pPr>
      <w:rPr>
        <w:rFonts w:ascii="Verdana" w:eastAsia="Verdana" w:hAnsi="Verdana" w:hint="default"/>
        <w:w w:val="99"/>
        <w:sz w:val="18"/>
        <w:szCs w:val="18"/>
      </w:rPr>
    </w:lvl>
    <w:lvl w:ilvl="3">
      <w:start w:val="1"/>
      <w:numFmt w:val="bullet"/>
      <w:lvlText w:val="•"/>
      <w:lvlJc w:val="left"/>
      <w:pPr>
        <w:ind w:left="3603" w:hanging="360"/>
      </w:pPr>
      <w:rPr>
        <w:rFonts w:hint="default"/>
      </w:rPr>
    </w:lvl>
    <w:lvl w:ilvl="4">
      <w:start w:val="1"/>
      <w:numFmt w:val="bullet"/>
      <w:lvlText w:val="•"/>
      <w:lvlJc w:val="left"/>
      <w:pPr>
        <w:ind w:left="4409" w:hanging="360"/>
      </w:pPr>
      <w:rPr>
        <w:rFonts w:hint="default"/>
      </w:rPr>
    </w:lvl>
    <w:lvl w:ilvl="5">
      <w:start w:val="1"/>
      <w:numFmt w:val="bullet"/>
      <w:lvlText w:val="•"/>
      <w:lvlJc w:val="left"/>
      <w:pPr>
        <w:ind w:left="5215" w:hanging="360"/>
      </w:pPr>
      <w:rPr>
        <w:rFonts w:hint="default"/>
      </w:rPr>
    </w:lvl>
    <w:lvl w:ilvl="6">
      <w:start w:val="1"/>
      <w:numFmt w:val="bullet"/>
      <w:lvlText w:val="•"/>
      <w:lvlJc w:val="left"/>
      <w:pPr>
        <w:ind w:left="6022" w:hanging="360"/>
      </w:pPr>
      <w:rPr>
        <w:rFonts w:hint="default"/>
      </w:rPr>
    </w:lvl>
    <w:lvl w:ilvl="7">
      <w:start w:val="1"/>
      <w:numFmt w:val="bullet"/>
      <w:lvlText w:val="•"/>
      <w:lvlJc w:val="left"/>
      <w:pPr>
        <w:ind w:left="6828" w:hanging="360"/>
      </w:pPr>
      <w:rPr>
        <w:rFonts w:hint="default"/>
      </w:rPr>
    </w:lvl>
    <w:lvl w:ilvl="8">
      <w:start w:val="1"/>
      <w:numFmt w:val="bullet"/>
      <w:lvlText w:val="•"/>
      <w:lvlJc w:val="left"/>
      <w:pPr>
        <w:ind w:left="7634" w:hanging="360"/>
      </w:pPr>
      <w:rPr>
        <w:rFonts w:hint="default"/>
      </w:rPr>
    </w:lvl>
  </w:abstractNum>
  <w:abstractNum w:abstractNumId="7">
    <w:nsid w:val="7A9A3C3F"/>
    <w:multiLevelType w:val="multilevel"/>
    <w:tmpl w:val="540244CA"/>
    <w:lvl w:ilvl="0">
      <w:start w:val="3"/>
      <w:numFmt w:val="decimal"/>
      <w:lvlText w:val="%1"/>
      <w:lvlJc w:val="left"/>
      <w:pPr>
        <w:ind w:left="1271" w:hanging="1162"/>
        <w:jc w:val="left"/>
      </w:pPr>
      <w:rPr>
        <w:rFonts w:hint="default"/>
      </w:rPr>
    </w:lvl>
    <w:lvl w:ilvl="1">
      <w:start w:val="1"/>
      <w:numFmt w:val="decimal"/>
      <w:lvlText w:val="%1.%2"/>
      <w:lvlJc w:val="left"/>
      <w:pPr>
        <w:ind w:left="1271" w:hanging="1162"/>
        <w:jc w:val="left"/>
      </w:pPr>
      <w:rPr>
        <w:rFonts w:hint="default"/>
      </w:rPr>
    </w:lvl>
    <w:lvl w:ilvl="2">
      <w:start w:val="1"/>
      <w:numFmt w:val="decimal"/>
      <w:lvlText w:val="%1.%2.%3"/>
      <w:lvlJc w:val="left"/>
      <w:pPr>
        <w:ind w:left="1271" w:hanging="1162"/>
        <w:jc w:val="left"/>
      </w:pPr>
      <w:rPr>
        <w:rFonts w:ascii="Verdana" w:eastAsia="Verdana" w:hAnsi="Verdana" w:hint="default"/>
        <w:i/>
        <w:w w:val="99"/>
        <w:sz w:val="18"/>
        <w:szCs w:val="18"/>
      </w:rPr>
    </w:lvl>
    <w:lvl w:ilvl="3">
      <w:start w:val="1"/>
      <w:numFmt w:val="bullet"/>
      <w:lvlText w:val="•"/>
      <w:lvlJc w:val="left"/>
      <w:pPr>
        <w:ind w:left="3664" w:hanging="1162"/>
      </w:pPr>
      <w:rPr>
        <w:rFonts w:hint="default"/>
      </w:rPr>
    </w:lvl>
    <w:lvl w:ilvl="4">
      <w:start w:val="1"/>
      <w:numFmt w:val="bullet"/>
      <w:lvlText w:val="•"/>
      <w:lvlJc w:val="left"/>
      <w:pPr>
        <w:ind w:left="4461" w:hanging="1162"/>
      </w:pPr>
      <w:rPr>
        <w:rFonts w:hint="default"/>
      </w:rPr>
    </w:lvl>
    <w:lvl w:ilvl="5">
      <w:start w:val="1"/>
      <w:numFmt w:val="bullet"/>
      <w:lvlText w:val="•"/>
      <w:lvlJc w:val="left"/>
      <w:pPr>
        <w:ind w:left="5259" w:hanging="1162"/>
      </w:pPr>
      <w:rPr>
        <w:rFonts w:hint="default"/>
      </w:rPr>
    </w:lvl>
    <w:lvl w:ilvl="6">
      <w:start w:val="1"/>
      <w:numFmt w:val="bullet"/>
      <w:lvlText w:val="•"/>
      <w:lvlJc w:val="left"/>
      <w:pPr>
        <w:ind w:left="6056" w:hanging="1162"/>
      </w:pPr>
      <w:rPr>
        <w:rFonts w:hint="default"/>
      </w:rPr>
    </w:lvl>
    <w:lvl w:ilvl="7">
      <w:start w:val="1"/>
      <w:numFmt w:val="bullet"/>
      <w:lvlText w:val="•"/>
      <w:lvlJc w:val="left"/>
      <w:pPr>
        <w:ind w:left="6853" w:hanging="1162"/>
      </w:pPr>
      <w:rPr>
        <w:rFonts w:hint="default"/>
      </w:rPr>
    </w:lvl>
    <w:lvl w:ilvl="8">
      <w:start w:val="1"/>
      <w:numFmt w:val="bullet"/>
      <w:lvlText w:val="•"/>
      <w:lvlJc w:val="left"/>
      <w:pPr>
        <w:ind w:left="7651" w:hanging="1162"/>
      </w:pPr>
      <w:rPr>
        <w:rFonts w:hint="default"/>
      </w:rPr>
    </w:lvl>
  </w:abstractNum>
  <w:num w:numId="1">
    <w:abstractNumId w:val="4"/>
  </w:num>
  <w:num w:numId="2">
    <w:abstractNumId w:val="0"/>
  </w:num>
  <w:num w:numId="3">
    <w:abstractNumId w:val="1"/>
  </w:num>
  <w:num w:numId="4">
    <w:abstractNumId w:val="2"/>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20"/>
  <w:hyphenationZone w:val="425"/>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36C"/>
    <w:rsid w:val="0007636C"/>
    <w:rsid w:val="00141B71"/>
    <w:rsid w:val="001C287C"/>
    <w:rsid w:val="001D15C6"/>
    <w:rsid w:val="001E6C81"/>
    <w:rsid w:val="002229E0"/>
    <w:rsid w:val="0025573F"/>
    <w:rsid w:val="003A32A3"/>
    <w:rsid w:val="005E0A17"/>
    <w:rsid w:val="0072578C"/>
    <w:rsid w:val="00763F5A"/>
    <w:rsid w:val="009178D9"/>
    <w:rsid w:val="009E5396"/>
    <w:rsid w:val="009F4AF8"/>
    <w:rsid w:val="00A15C0D"/>
    <w:rsid w:val="00A66AF9"/>
    <w:rsid w:val="00B0770F"/>
    <w:rsid w:val="00B14AD5"/>
    <w:rsid w:val="00B2460D"/>
    <w:rsid w:val="00E5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7"/>
      <w:ind w:left="1271"/>
      <w:outlineLvl w:val="0"/>
    </w:pPr>
    <w:rPr>
      <w:rFonts w:ascii="Verdana" w:eastAsia="Verdana" w:hAnsi="Verdana"/>
      <w:sz w:val="24"/>
      <w:szCs w:val="24"/>
    </w:rPr>
  </w:style>
  <w:style w:type="paragraph" w:styleId="Heading2">
    <w:name w:val="heading 2"/>
    <w:basedOn w:val="Normal"/>
    <w:uiPriority w:val="1"/>
    <w:qFormat/>
    <w:pPr>
      <w:ind w:left="1271" w:hanging="1161"/>
      <w:outlineLvl w:val="1"/>
    </w:pPr>
    <w:rPr>
      <w:rFonts w:ascii="Verdana" w:eastAsia="Verdana" w:hAnsi="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1"/>
      <w:ind w:left="1231" w:hanging="360"/>
    </w:pPr>
    <w:rPr>
      <w:rFonts w:ascii="Verdana" w:eastAsia="Verdana" w:hAnsi="Verdana"/>
      <w:b/>
      <w:bCs/>
      <w:sz w:val="18"/>
      <w:szCs w:val="18"/>
    </w:rPr>
  </w:style>
  <w:style w:type="paragraph" w:styleId="TOC2">
    <w:name w:val="toc 2"/>
    <w:basedOn w:val="Normal"/>
    <w:uiPriority w:val="1"/>
    <w:qFormat/>
    <w:pPr>
      <w:spacing w:before="141"/>
      <w:ind w:left="1591" w:hanging="540"/>
    </w:pPr>
    <w:rPr>
      <w:rFonts w:ascii="Verdana" w:eastAsia="Verdana" w:hAnsi="Verdana"/>
      <w:i/>
      <w:sz w:val="18"/>
      <w:szCs w:val="18"/>
    </w:rPr>
  </w:style>
  <w:style w:type="paragraph" w:styleId="TOC3">
    <w:name w:val="toc 3"/>
    <w:basedOn w:val="Normal"/>
    <w:uiPriority w:val="1"/>
    <w:qFormat/>
    <w:pPr>
      <w:spacing w:before="21"/>
      <w:ind w:left="1951" w:hanging="720"/>
    </w:pPr>
    <w:rPr>
      <w:rFonts w:ascii="Verdana" w:eastAsia="Verdana" w:hAnsi="Verdana"/>
      <w:sz w:val="18"/>
      <w:szCs w:val="18"/>
    </w:rPr>
  </w:style>
  <w:style w:type="paragraph" w:styleId="BodyText">
    <w:name w:val="Body Text"/>
    <w:basedOn w:val="Normal"/>
    <w:uiPriority w:val="1"/>
    <w:qFormat/>
    <w:pPr>
      <w:ind w:left="1271"/>
    </w:pPr>
    <w:rPr>
      <w:rFonts w:ascii="Verdana" w:eastAsia="Verdana" w:hAnsi="Verdan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6C81"/>
    <w:pPr>
      <w:tabs>
        <w:tab w:val="center" w:pos="4680"/>
        <w:tab w:val="right" w:pos="9360"/>
      </w:tabs>
    </w:pPr>
  </w:style>
  <w:style w:type="character" w:customStyle="1" w:styleId="HeaderChar">
    <w:name w:val="Header Char"/>
    <w:basedOn w:val="DefaultParagraphFont"/>
    <w:link w:val="Header"/>
    <w:uiPriority w:val="99"/>
    <w:rsid w:val="001E6C81"/>
  </w:style>
  <w:style w:type="paragraph" w:styleId="Footer">
    <w:name w:val="footer"/>
    <w:basedOn w:val="Normal"/>
    <w:link w:val="FooterChar"/>
    <w:uiPriority w:val="99"/>
    <w:unhideWhenUsed/>
    <w:rsid w:val="001E6C81"/>
    <w:pPr>
      <w:tabs>
        <w:tab w:val="center" w:pos="4680"/>
        <w:tab w:val="right" w:pos="9360"/>
      </w:tabs>
    </w:pPr>
  </w:style>
  <w:style w:type="character" w:customStyle="1" w:styleId="FooterChar">
    <w:name w:val="Footer Char"/>
    <w:basedOn w:val="DefaultParagraphFont"/>
    <w:link w:val="Footer"/>
    <w:uiPriority w:val="99"/>
    <w:rsid w:val="001E6C81"/>
  </w:style>
  <w:style w:type="paragraph" w:styleId="BalloonText">
    <w:name w:val="Balloon Text"/>
    <w:basedOn w:val="Normal"/>
    <w:link w:val="BalloonTextChar"/>
    <w:uiPriority w:val="99"/>
    <w:semiHidden/>
    <w:unhideWhenUsed/>
    <w:rsid w:val="005E0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1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57"/>
      <w:ind w:left="1271"/>
      <w:outlineLvl w:val="0"/>
    </w:pPr>
    <w:rPr>
      <w:rFonts w:ascii="Verdana" w:eastAsia="Verdana" w:hAnsi="Verdana"/>
      <w:sz w:val="24"/>
      <w:szCs w:val="24"/>
    </w:rPr>
  </w:style>
  <w:style w:type="paragraph" w:styleId="Heading2">
    <w:name w:val="heading 2"/>
    <w:basedOn w:val="Normal"/>
    <w:uiPriority w:val="1"/>
    <w:qFormat/>
    <w:pPr>
      <w:ind w:left="1271" w:hanging="1161"/>
      <w:outlineLvl w:val="1"/>
    </w:pPr>
    <w:rPr>
      <w:rFonts w:ascii="Verdana" w:eastAsia="Verdana" w:hAnsi="Verdana"/>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61"/>
      <w:ind w:left="1231" w:hanging="360"/>
    </w:pPr>
    <w:rPr>
      <w:rFonts w:ascii="Verdana" w:eastAsia="Verdana" w:hAnsi="Verdana"/>
      <w:b/>
      <w:bCs/>
      <w:sz w:val="18"/>
      <w:szCs w:val="18"/>
    </w:rPr>
  </w:style>
  <w:style w:type="paragraph" w:styleId="TOC2">
    <w:name w:val="toc 2"/>
    <w:basedOn w:val="Normal"/>
    <w:uiPriority w:val="1"/>
    <w:qFormat/>
    <w:pPr>
      <w:spacing w:before="141"/>
      <w:ind w:left="1591" w:hanging="540"/>
    </w:pPr>
    <w:rPr>
      <w:rFonts w:ascii="Verdana" w:eastAsia="Verdana" w:hAnsi="Verdana"/>
      <w:i/>
      <w:sz w:val="18"/>
      <w:szCs w:val="18"/>
    </w:rPr>
  </w:style>
  <w:style w:type="paragraph" w:styleId="TOC3">
    <w:name w:val="toc 3"/>
    <w:basedOn w:val="Normal"/>
    <w:uiPriority w:val="1"/>
    <w:qFormat/>
    <w:pPr>
      <w:spacing w:before="21"/>
      <w:ind w:left="1951" w:hanging="720"/>
    </w:pPr>
    <w:rPr>
      <w:rFonts w:ascii="Verdana" w:eastAsia="Verdana" w:hAnsi="Verdana"/>
      <w:sz w:val="18"/>
      <w:szCs w:val="18"/>
    </w:rPr>
  </w:style>
  <w:style w:type="paragraph" w:styleId="BodyText">
    <w:name w:val="Body Text"/>
    <w:basedOn w:val="Normal"/>
    <w:uiPriority w:val="1"/>
    <w:qFormat/>
    <w:pPr>
      <w:ind w:left="1271"/>
    </w:pPr>
    <w:rPr>
      <w:rFonts w:ascii="Verdana" w:eastAsia="Verdana" w:hAnsi="Verdan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E6C81"/>
    <w:pPr>
      <w:tabs>
        <w:tab w:val="center" w:pos="4680"/>
        <w:tab w:val="right" w:pos="9360"/>
      </w:tabs>
    </w:pPr>
  </w:style>
  <w:style w:type="character" w:customStyle="1" w:styleId="HeaderChar">
    <w:name w:val="Header Char"/>
    <w:basedOn w:val="DefaultParagraphFont"/>
    <w:link w:val="Header"/>
    <w:uiPriority w:val="99"/>
    <w:rsid w:val="001E6C81"/>
  </w:style>
  <w:style w:type="paragraph" w:styleId="Footer">
    <w:name w:val="footer"/>
    <w:basedOn w:val="Normal"/>
    <w:link w:val="FooterChar"/>
    <w:uiPriority w:val="99"/>
    <w:unhideWhenUsed/>
    <w:rsid w:val="001E6C81"/>
    <w:pPr>
      <w:tabs>
        <w:tab w:val="center" w:pos="4680"/>
        <w:tab w:val="right" w:pos="9360"/>
      </w:tabs>
    </w:pPr>
  </w:style>
  <w:style w:type="character" w:customStyle="1" w:styleId="FooterChar">
    <w:name w:val="Footer Char"/>
    <w:basedOn w:val="DefaultParagraphFont"/>
    <w:link w:val="Footer"/>
    <w:uiPriority w:val="99"/>
    <w:rsid w:val="001E6C81"/>
  </w:style>
  <w:style w:type="paragraph" w:styleId="BalloonText">
    <w:name w:val="Balloon Text"/>
    <w:basedOn w:val="Normal"/>
    <w:link w:val="BalloonTextChar"/>
    <w:uiPriority w:val="99"/>
    <w:semiHidden/>
    <w:unhideWhenUsed/>
    <w:rsid w:val="005E0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0A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oleObject" Target="embeddings/oleObject1.bin"/><Relationship Id="rId39"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image" Target="media/image6.png"/><Relationship Id="rId34" Type="http://schemas.openxmlformats.org/officeDocument/2006/relationships/image" Target="media/image11.emf"/><Relationship Id="rId42" Type="http://schemas.openxmlformats.org/officeDocument/2006/relationships/hyperlink" Target="http://www.logius.nl/"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ervicecentrum@logius.nl" TargetMode="External"/><Relationship Id="rId17" Type="http://schemas.openxmlformats.org/officeDocument/2006/relationships/header" Target="header2.xml"/><Relationship Id="rId25" Type="http://schemas.openxmlformats.org/officeDocument/2006/relationships/image" Target="media/image7.emf"/><Relationship Id="rId33" Type="http://schemas.openxmlformats.org/officeDocument/2006/relationships/oleObject" Target="embeddings/oleObject5.bin"/><Relationship Id="rId38" Type="http://schemas.openxmlformats.org/officeDocument/2006/relationships/image" Target="media/image13.jpeg"/><Relationship Id="rId46"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oleObject" Target="embeddings/oleObject3.bin"/><Relationship Id="rId41" Type="http://schemas.openxmlformats.org/officeDocument/2006/relationships/hyperlink" Target="mailto:servicecentrum@logius.n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toets.mijnoverheid.nl/" TargetMode="External"/><Relationship Id="rId32" Type="http://schemas.openxmlformats.org/officeDocument/2006/relationships/image" Target="media/image10.emf"/><Relationship Id="rId37" Type="http://schemas.openxmlformats.org/officeDocument/2006/relationships/oleObject" Target="embeddings/oleObject7.bin"/><Relationship Id="rId40" Type="http://schemas.openxmlformats.org/officeDocument/2006/relationships/hyperlink" Target="http://www.validatepdfa.com/"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logius.nl/mijnoverheid" TargetMode="External"/><Relationship Id="rId23" Type="http://schemas.openxmlformats.org/officeDocument/2006/relationships/footer" Target="footer3.xml"/><Relationship Id="rId28" Type="http://schemas.openxmlformats.org/officeDocument/2006/relationships/oleObject" Target="embeddings/oleObject2.bin"/><Relationship Id="rId36" Type="http://schemas.openxmlformats.org/officeDocument/2006/relationships/image" Target="media/image12.emf"/><Relationship Id="rId10" Type="http://schemas.openxmlformats.org/officeDocument/2006/relationships/image" Target="media/image3.png"/><Relationship Id="rId19" Type="http://schemas.openxmlformats.org/officeDocument/2006/relationships/image" Target="media/image5.png"/><Relationship Id="rId31" Type="http://schemas.openxmlformats.org/officeDocument/2006/relationships/oleObject" Target="embeddings/oleObject4.bin"/><Relationship Id="rId44" Type="http://schemas.openxmlformats.org/officeDocument/2006/relationships/oleObject" Target="embeddings/oleObject8.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image" Target="media/image8.emf"/><Relationship Id="rId30" Type="http://schemas.openxmlformats.org/officeDocument/2006/relationships/image" Target="media/image9.emf"/><Relationship Id="rId35" Type="http://schemas.openxmlformats.org/officeDocument/2006/relationships/oleObject" Target="embeddings/oleObject6.bin"/><Relationship Id="rId43" Type="http://schemas.openxmlformats.org/officeDocument/2006/relationships/image" Target="media/image15.emf"/><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2236</Words>
  <Characters>12299</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
    </vt:vector>
  </TitlesOfParts>
  <Company>PinkRoccade Local Government</Company>
  <LinksUpToDate>false</LinksUpToDate>
  <CharactersWithSpaces>14506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Berichtenbox Testplan</dc:subject>
  <dc:creator>Logius</dc:creator>
  <cp:lastModifiedBy>wit00</cp:lastModifiedBy>
  <cp:revision>2</cp:revision>
  <cp:lastPrinted>2014-09-29T06:04:00Z</cp:lastPrinted>
  <dcterms:created xsi:type="dcterms:W3CDTF">2016-11-14T15:41:00Z</dcterms:created>
  <dcterms:modified xsi:type="dcterms:W3CDTF">2016-11-14T15:41:00Z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2013-10-09T00:00:00Z</vt:filetime>
  </property>
  <property fmtid="{D5CDD505-2E9C-101B-9397-08002B2CF9AE}" pid="3" name="LastSaved">
    <vt:filetime>2014-03-25T00:00:00Z</vt:filetime>
  </property>
</Properties>
</file>